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214" w:type="dxa"/>
        <w:tblInd w:w="108" w:type="dxa"/>
        <w:tblLook w:val="04A0" w:firstRow="1" w:lastRow="0" w:firstColumn="1" w:lastColumn="0" w:noHBand="0" w:noVBand="1"/>
      </w:tblPr>
      <w:tblGrid>
        <w:gridCol w:w="3261"/>
        <w:gridCol w:w="5953"/>
      </w:tblGrid>
      <w:tr w:rsidR="00A16A4C">
        <w:trPr>
          <w:trHeight w:val="708"/>
        </w:trPr>
        <w:tc>
          <w:tcPr>
            <w:tcW w:w="3261" w:type="dxa"/>
            <w:shd w:val="clear" w:color="auto" w:fill="auto"/>
          </w:tcPr>
          <w:p w:rsidR="00A16A4C" w:rsidRDefault="002D7F5D">
            <w:pPr>
              <w:keepNext/>
              <w:jc w:val="center"/>
              <w:outlineLvl w:val="0"/>
              <w:rPr>
                <w:rFonts w:eastAsia="Calibri"/>
                <w:b/>
                <w:sz w:val="26"/>
                <w:szCs w:val="26"/>
              </w:rPr>
            </w:pPr>
            <w:r>
              <w:rPr>
                <w:rFonts w:eastAsia="Calibri"/>
                <w:b/>
                <w:sz w:val="26"/>
                <w:szCs w:val="26"/>
              </w:rPr>
              <w:t xml:space="preserve">ỦY BAN NHÂN DÂN </w:t>
            </w:r>
          </w:p>
          <w:p w:rsidR="00A16A4C" w:rsidRDefault="002D7F5D">
            <w:pPr>
              <w:keepNext/>
              <w:jc w:val="center"/>
              <w:outlineLvl w:val="0"/>
              <w:rPr>
                <w:rFonts w:eastAsia="Calibri"/>
                <w:sz w:val="26"/>
                <w:szCs w:val="26"/>
              </w:rPr>
            </w:pPr>
            <w:r>
              <w:rPr>
                <w:rFonts w:ascii="Calibri" w:eastAsia="Calibri" w:hAnsi="Calibri"/>
                <w:b/>
                <w:noProof/>
                <w:sz w:val="26"/>
                <w:szCs w:val="26"/>
              </w:rPr>
              <mc:AlternateContent>
                <mc:Choice Requires="wps">
                  <w:drawing>
                    <wp:anchor distT="0" distB="0" distL="114300" distR="114300" simplePos="0" relativeHeight="251648000" behindDoc="0" locked="0" layoutInCell="1" allowOverlap="1">
                      <wp:simplePos x="0" y="0"/>
                      <wp:positionH relativeFrom="column">
                        <wp:posOffset>756285</wp:posOffset>
                      </wp:positionH>
                      <wp:positionV relativeFrom="paragraph">
                        <wp:posOffset>229235</wp:posOffset>
                      </wp:positionV>
                      <wp:extent cx="568325" cy="0"/>
                      <wp:effectExtent l="0" t="0" r="22225"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8325" cy="0"/>
                              </a:xfrm>
                              <a:prstGeom prst="line">
                                <a:avLst/>
                              </a:prstGeom>
                              <a:noFill/>
                              <a:ln w="9525">
                                <a:solidFill>
                                  <a:srgbClr val="000000"/>
                                </a:solidFill>
                                <a:round/>
                              </a:ln>
                            </wps:spPr>
                            <wps:bodyPr/>
                          </wps:wsp>
                        </a:graphicData>
                      </a:graphic>
                    </wp:anchor>
                  </w:drawing>
                </mc:Choice>
                <mc:Fallback>
                  <w:pict>
                    <v:line w14:anchorId="6C011D98" id="Straight Connector 6" o:spid="_x0000_s1026" style="position:absolute;z-index:251648000;visibility:visible;mso-wrap-style:square;mso-wrap-distance-left:9pt;mso-wrap-distance-top:0;mso-wrap-distance-right:9pt;mso-wrap-distance-bottom:0;mso-position-horizontal:absolute;mso-position-horizontal-relative:text;mso-position-vertical:absolute;mso-position-vertical-relative:text" from="59.55pt,18.05pt" to="104.3pt,1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"/>
                  </w:pict>
                </mc:Fallback>
              </mc:AlternateContent>
            </w:r>
            <w:r>
              <w:rPr>
                <w:rFonts w:eastAsia="Calibri"/>
                <w:b/>
                <w:sz w:val="26"/>
                <w:szCs w:val="26"/>
              </w:rPr>
              <w:t>TỈNH LẠNG SƠN</w:t>
            </w:r>
          </w:p>
        </w:tc>
        <w:tc>
          <w:tcPr>
            <w:tcW w:w="5953" w:type="dxa"/>
            <w:shd w:val="clear" w:color="auto" w:fill="auto"/>
          </w:tcPr>
          <w:p w:rsidR="00A16A4C" w:rsidRDefault="002D7F5D">
            <w:pPr>
              <w:keepNext/>
              <w:jc w:val="center"/>
              <w:outlineLvl w:val="0"/>
              <w:rPr>
                <w:rFonts w:eastAsia="Calibri"/>
                <w:b/>
                <w:sz w:val="26"/>
                <w:szCs w:val="26"/>
              </w:rPr>
            </w:pPr>
            <w:r>
              <w:rPr>
                <w:rFonts w:eastAsia="Calibri"/>
                <w:b/>
                <w:sz w:val="26"/>
                <w:szCs w:val="26"/>
              </w:rPr>
              <w:t>CỘNG HÒA XÃ HỘI CHỦ NGHĨA VIỆT NAM</w:t>
            </w:r>
          </w:p>
          <w:p w:rsidR="00A16A4C" w:rsidRDefault="002D7F5D">
            <w:pPr>
              <w:keepNext/>
              <w:jc w:val="center"/>
              <w:outlineLvl w:val="0"/>
              <w:rPr>
                <w:rFonts w:eastAsia="Calibri"/>
                <w:b/>
                <w:sz w:val="28"/>
                <w:szCs w:val="28"/>
              </w:rPr>
            </w:pPr>
            <w:r>
              <w:rPr>
                <w:rFonts w:eastAsia="Calibri"/>
                <w:b/>
                <w:sz w:val="28"/>
                <w:szCs w:val="28"/>
              </w:rPr>
              <w:t>Độc lập - Tự do - Hạnh phúc</w:t>
            </w:r>
          </w:p>
          <w:p w:rsidR="00A16A4C" w:rsidRDefault="002D7F5D">
            <w:pPr>
              <w:keepNext/>
              <w:jc w:val="center"/>
              <w:outlineLvl w:val="0"/>
              <w:rPr>
                <w:rFonts w:eastAsia="Calibri"/>
                <w:sz w:val="26"/>
                <w:szCs w:val="26"/>
              </w:rPr>
            </w:pPr>
            <w:r>
              <w:rPr>
                <w:rFonts w:eastAsia="Calibri"/>
                <w:b/>
                <w:noProof/>
                <w:sz w:val="26"/>
                <w:szCs w:val="26"/>
              </w:rPr>
              <mc:AlternateContent>
                <mc:Choice Requires="wps">
                  <w:drawing>
                    <wp:anchor distT="0" distB="0" distL="114300" distR="114300" simplePos="0" relativeHeight="251649024" behindDoc="0" locked="0" layoutInCell="1" allowOverlap="1">
                      <wp:simplePos x="0" y="0"/>
                      <wp:positionH relativeFrom="column">
                        <wp:posOffset>718185</wp:posOffset>
                      </wp:positionH>
                      <wp:positionV relativeFrom="paragraph">
                        <wp:posOffset>43180</wp:posOffset>
                      </wp:positionV>
                      <wp:extent cx="2181860" cy="0"/>
                      <wp:effectExtent l="13335" t="5080" r="5080" b="1397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1860" cy="0"/>
                              </a:xfrm>
                              <a:prstGeom prst="straightConnector1">
                                <a:avLst/>
                              </a:prstGeom>
                              <a:noFill/>
                              <a:ln w="9525">
                                <a:solidFill>
                                  <a:srgbClr val="000000"/>
                                </a:solidFill>
                                <a:round/>
                              </a:ln>
                            </wps:spPr>
                            <wps:bodyPr/>
                          </wps:wsp>
                        </a:graphicData>
                      </a:graphic>
                    </wp:anchor>
                  </w:drawing>
                </mc:Choice>
                <mc:Fallback>
                  <w:pict>
                    <v:shapetype w14:anchorId="1407F98E" id="_x0000_t32" coordsize="21600,21600" o:spt="32" o:oned="t" path="m,l21600,21600e" filled="f">
                      <v:path arrowok="t" fillok="f" o:connecttype="none"/>
                      <o:lock v:ext="edit" shapetype="t"/>
                    </v:shapetype>
                    <v:shape id="Straight Arrow Connector 5" o:spid="_x0000_s1026" type="#_x0000_t32" style="position:absolute;margin-left:56.55pt;margin-top:3.4pt;width:171.8pt;height:0;z-index:2516490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"/>
                  </w:pict>
                </mc:Fallback>
              </mc:AlternateContent>
            </w:r>
          </w:p>
        </w:tc>
      </w:tr>
      <w:tr w:rsidR="00A16A4C">
        <w:trPr>
          <w:trHeight w:val="366"/>
        </w:trPr>
        <w:tc>
          <w:tcPr>
            <w:tcW w:w="3261" w:type="dxa"/>
            <w:shd w:val="clear" w:color="auto" w:fill="auto"/>
          </w:tcPr>
          <w:p w:rsidR="00A16A4C" w:rsidRDefault="002D7F5D">
            <w:pPr>
              <w:keepNext/>
              <w:jc w:val="center"/>
              <w:outlineLvl w:val="0"/>
              <w:rPr>
                <w:rFonts w:eastAsia="Calibri"/>
                <w:sz w:val="28"/>
                <w:szCs w:val="28"/>
              </w:rPr>
            </w:pPr>
            <w:r>
              <w:rPr>
                <w:rFonts w:eastAsia="Calibri"/>
                <w:sz w:val="28"/>
                <w:szCs w:val="28"/>
              </w:rPr>
              <w:t>Số:         /2026/QĐ-UBND</w:t>
            </w:r>
          </w:p>
        </w:tc>
        <w:tc>
          <w:tcPr>
            <w:tcW w:w="5953" w:type="dxa"/>
            <w:shd w:val="clear" w:color="auto" w:fill="auto"/>
          </w:tcPr>
          <w:p w:rsidR="00A16A4C" w:rsidRDefault="002D7F5D" w:rsidP="00123501">
            <w:pPr>
              <w:keepNext/>
              <w:jc w:val="center"/>
              <w:outlineLvl w:val="0"/>
              <w:rPr>
                <w:rFonts w:eastAsia="Calibri"/>
                <w:i/>
                <w:sz w:val="28"/>
                <w:szCs w:val="28"/>
              </w:rPr>
            </w:pPr>
            <w:r>
              <w:rPr>
                <w:rFonts w:eastAsia="Calibri"/>
                <w:i/>
                <w:sz w:val="28"/>
                <w:szCs w:val="28"/>
              </w:rPr>
              <w:t xml:space="preserve">Lạng Sơn, ngày        tháng </w:t>
            </w:r>
            <w:r w:rsidR="00850FDE">
              <w:rPr>
                <w:rFonts w:eastAsia="Calibri"/>
                <w:i/>
                <w:sz w:val="28"/>
                <w:szCs w:val="28"/>
              </w:rPr>
              <w:t>6</w:t>
            </w:r>
            <w:bookmarkStart w:id="0" w:name="_GoBack"/>
            <w:bookmarkEnd w:id="0"/>
            <w:r>
              <w:rPr>
                <w:rFonts w:eastAsia="Calibri"/>
                <w:i/>
                <w:sz w:val="28"/>
                <w:szCs w:val="28"/>
              </w:rPr>
              <w:t xml:space="preserve"> năm 2026</w:t>
            </w:r>
          </w:p>
        </w:tc>
      </w:tr>
    </w:tbl>
    <w:p w:rsidR="00A16A4C" w:rsidRDefault="002D7F5D">
      <w:pPr>
        <w:rPr>
          <w:b/>
          <w:sz w:val="28"/>
          <w:szCs w:val="28"/>
        </w:rPr>
      </w:pPr>
      <w:r>
        <w:rPr>
          <w:b/>
          <w:sz w:val="28"/>
          <w:szCs w:val="28"/>
        </w:rPr>
        <w:t xml:space="preserve">            (DỰ THẢO)</w:t>
      </w:r>
    </w:p>
    <w:p w:rsidR="00A16A4C" w:rsidRDefault="00A16A4C">
      <w:pPr>
        <w:jc w:val="center"/>
        <w:rPr>
          <w:b/>
          <w:sz w:val="28"/>
          <w:szCs w:val="28"/>
        </w:rPr>
      </w:pPr>
    </w:p>
    <w:p w:rsidR="00A16A4C" w:rsidRDefault="002D7F5D">
      <w:pPr>
        <w:jc w:val="center"/>
        <w:rPr>
          <w:b/>
          <w:sz w:val="28"/>
          <w:szCs w:val="28"/>
        </w:rPr>
      </w:pPr>
      <w:r>
        <w:rPr>
          <w:b/>
          <w:sz w:val="28"/>
          <w:szCs w:val="28"/>
        </w:rPr>
        <w:t>QUYẾT ĐỊNH</w:t>
      </w:r>
    </w:p>
    <w:p w:rsidR="00A16A4C" w:rsidRDefault="002D7F5D">
      <w:pPr>
        <w:spacing w:before="120"/>
        <w:jc w:val="center"/>
        <w:rPr>
          <w:rFonts w:ascii="Times New Roman Bold" w:hAnsi="Times New Roman Bold"/>
          <w:b/>
          <w:sz w:val="28"/>
          <w:szCs w:val="28"/>
        </w:rPr>
      </w:pPr>
      <w:r>
        <w:rPr>
          <w:rFonts w:ascii="Times New Roman Bold" w:hAnsi="Times New Roman Bold"/>
          <w:b/>
          <w:sz w:val="28"/>
          <w:szCs w:val="28"/>
        </w:rPr>
        <w:t>Sửa đổi, bổ sung, thay thế và bãi bỏ một số nội dung tại Quyết định số 21/2024/QĐ-UBND ngày 24 tháng 6 năm 2024 của Ủy ban nhân dân tỉnh Lạng Sơn ban hành Quy định chi tiết tiêu chuẩn xét tặng danh hiệu “Gia đình văn hóa”, “Thôn, tổ dân phố văn hóa”, “Xã, phường, thị trấn tiêu biểu” trên địa bàn tỉnh Lạng Sơn</w:t>
      </w:r>
    </w:p>
    <w:p w:rsidR="00A16A4C" w:rsidRDefault="002D7F5D">
      <w:pPr>
        <w:ind w:firstLine="709"/>
        <w:jc w:val="center"/>
        <w:rPr>
          <w:b/>
          <w:sz w:val="28"/>
        </w:rPr>
      </w:pPr>
      <w:r>
        <w:rPr>
          <w:b/>
          <w:noProof/>
          <w:sz w:val="28"/>
          <w:szCs w:val="28"/>
        </w:rPr>
        <mc:AlternateContent>
          <mc:Choice Requires="wps">
            <w:drawing>
              <wp:anchor distT="0" distB="0" distL="114300" distR="114300" simplePos="0" relativeHeight="251650048" behindDoc="0" locked="0" layoutInCell="1" allowOverlap="1">
                <wp:simplePos x="0" y="0"/>
                <wp:positionH relativeFrom="column">
                  <wp:posOffset>2298065</wp:posOffset>
                </wp:positionH>
                <wp:positionV relativeFrom="paragraph">
                  <wp:posOffset>56515</wp:posOffset>
                </wp:positionV>
                <wp:extent cx="1162050" cy="635"/>
                <wp:effectExtent l="6350" t="9525" r="12700" b="889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162050" cy="635"/>
                        </a:xfrm>
                        <a:prstGeom prst="straightConnector1">
                          <a:avLst/>
                        </a:prstGeom>
                        <a:noFill/>
                        <a:ln w="9525">
                          <a:solidFill>
                            <a:srgbClr val="000000"/>
                          </a:solidFill>
                          <a:round/>
                        </a:ln>
                      </wps:spPr>
                      <wps:bodyPr/>
                    </wps:wsp>
                  </a:graphicData>
                </a:graphic>
              </wp:anchor>
            </w:drawing>
          </mc:Choice>
          <mc:Fallback>
            <w:pict>
              <v:shape w14:anchorId="1184DD69" id="Straight Arrow Connector 4" o:spid="_x0000_s1026" type="#_x0000_t32" style="position:absolute;margin-left:180.95pt;margin-top:4.45pt;width:91.5pt;height:.05pt;flip:y;z-index:2516500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"/>
            </w:pict>
          </mc:Fallback>
        </mc:AlternateContent>
      </w:r>
    </w:p>
    <w:p w:rsidR="00A16A4C" w:rsidRDefault="002D7F5D">
      <w:pPr>
        <w:pStyle w:val="Default"/>
        <w:spacing w:before="120" w:line="320" w:lineRule="exact"/>
        <w:ind w:firstLine="567"/>
        <w:jc w:val="both"/>
        <w:rPr>
          <w:i/>
        </w:rPr>
      </w:pPr>
      <w:r>
        <w:rPr>
          <w:i/>
        </w:rPr>
        <w:t>Căn cứ Luật Tổ chức chính quyền địa phương số 72/2025/QH15;</w:t>
      </w:r>
    </w:p>
    <w:p w:rsidR="00A16A4C" w:rsidRDefault="002D7F5D">
      <w:pPr>
        <w:tabs>
          <w:tab w:val="left" w:pos="567"/>
          <w:tab w:val="left" w:pos="709"/>
        </w:tabs>
        <w:spacing w:before="120" w:line="320" w:lineRule="exact"/>
        <w:ind w:firstLine="567"/>
        <w:jc w:val="both"/>
        <w:rPr>
          <w:i/>
          <w:spacing w:val="-6"/>
          <w:szCs w:val="28"/>
        </w:rPr>
      </w:pPr>
      <w:r>
        <w:rPr>
          <w:i/>
          <w:sz w:val="28"/>
          <w:szCs w:val="28"/>
        </w:rPr>
        <w:t xml:space="preserve">Căn cứ Luật Thi đua, khen thưởng số 06/2022/QH15; </w:t>
      </w:r>
    </w:p>
    <w:p w:rsidR="00A16A4C" w:rsidRDefault="002D7F5D">
      <w:pPr>
        <w:widowControl w:val="0"/>
        <w:autoSpaceDN w:val="0"/>
        <w:adjustRightInd w:val="0"/>
        <w:spacing w:before="120" w:line="320" w:lineRule="exact"/>
        <w:ind w:firstLine="567"/>
        <w:jc w:val="both"/>
        <w:rPr>
          <w:i/>
          <w:kern w:val="1"/>
          <w:sz w:val="28"/>
          <w:szCs w:val="28"/>
        </w:rPr>
      </w:pPr>
      <w:r>
        <w:rPr>
          <w:i/>
          <w:sz w:val="28"/>
          <w:szCs w:val="28"/>
        </w:rPr>
        <w:t>Căn cứ Nghị</w:t>
      </w:r>
      <w:r>
        <w:rPr>
          <w:i/>
          <w:sz w:val="28"/>
          <w:szCs w:val="28"/>
          <w:lang w:val="vi-VN"/>
        </w:rPr>
        <w:t xml:space="preserve"> định số </w:t>
      </w:r>
      <w:r>
        <w:rPr>
          <w:i/>
          <w:sz w:val="28"/>
          <w:szCs w:val="28"/>
        </w:rPr>
        <w:t>86</w:t>
      </w:r>
      <w:r>
        <w:rPr>
          <w:i/>
          <w:sz w:val="28"/>
          <w:szCs w:val="28"/>
          <w:lang w:val="vi-VN"/>
        </w:rPr>
        <w:t>/202</w:t>
      </w:r>
      <w:r>
        <w:rPr>
          <w:i/>
          <w:sz w:val="28"/>
          <w:szCs w:val="28"/>
        </w:rPr>
        <w:t>3</w:t>
      </w:r>
      <w:r>
        <w:rPr>
          <w:i/>
          <w:sz w:val="28"/>
          <w:szCs w:val="28"/>
          <w:lang w:val="vi-VN"/>
        </w:rPr>
        <w:t>/</w:t>
      </w:r>
      <w:r>
        <w:rPr>
          <w:i/>
          <w:sz w:val="28"/>
          <w:szCs w:val="28"/>
        </w:rPr>
        <w:t>N</w:t>
      </w:r>
      <w:r>
        <w:rPr>
          <w:i/>
          <w:sz w:val="28"/>
          <w:szCs w:val="28"/>
          <w:lang w:val="vi-VN"/>
        </w:rPr>
        <w:t>Đ-</w:t>
      </w:r>
      <w:r>
        <w:rPr>
          <w:i/>
          <w:sz w:val="28"/>
          <w:szCs w:val="28"/>
        </w:rPr>
        <w:t>CP</w:t>
      </w:r>
      <w:r>
        <w:rPr>
          <w:i/>
          <w:sz w:val="28"/>
          <w:szCs w:val="28"/>
          <w:lang w:val="vi-VN"/>
        </w:rPr>
        <w:t xml:space="preserve"> </w:t>
      </w:r>
      <w:r>
        <w:rPr>
          <w:i/>
          <w:sz w:val="28"/>
          <w:szCs w:val="28"/>
        </w:rPr>
        <w:t xml:space="preserve">ngày 07 tháng 12 năm 2023 </w:t>
      </w:r>
      <w:r>
        <w:rPr>
          <w:i/>
          <w:sz w:val="28"/>
          <w:szCs w:val="28"/>
          <w:lang w:val="vi-VN"/>
        </w:rPr>
        <w:t>của Chính phủ quy định về khung tiêu chuẩn và trình tự, thủ tục, hồ sơ xét</w:t>
      </w:r>
      <w:r>
        <w:rPr>
          <w:i/>
          <w:sz w:val="28"/>
          <w:szCs w:val="28"/>
        </w:rPr>
        <w:t xml:space="preserve"> </w:t>
      </w:r>
      <w:r>
        <w:rPr>
          <w:i/>
          <w:sz w:val="28"/>
          <w:szCs w:val="28"/>
          <w:lang w:val="vi-VN"/>
        </w:rPr>
        <w:t>tặng danh hiệu “Gia đình văn hóa”</w:t>
      </w:r>
      <w:r>
        <w:rPr>
          <w:i/>
          <w:sz w:val="28"/>
          <w:szCs w:val="28"/>
        </w:rPr>
        <w:t xml:space="preserve">, </w:t>
      </w:r>
      <w:r>
        <w:rPr>
          <w:i/>
          <w:sz w:val="28"/>
          <w:szCs w:val="28"/>
          <w:lang w:val="vi-VN"/>
        </w:rPr>
        <w:t>“Thôn, tổ dân phố văn hóa”,</w:t>
      </w:r>
      <w:r>
        <w:rPr>
          <w:i/>
          <w:sz w:val="28"/>
          <w:szCs w:val="28"/>
        </w:rPr>
        <w:t xml:space="preserve"> </w:t>
      </w:r>
      <w:r>
        <w:rPr>
          <w:i/>
          <w:sz w:val="28"/>
          <w:szCs w:val="28"/>
          <w:lang w:val="vi-VN"/>
        </w:rPr>
        <w:t>“Xã, phường, thị trấn tiêu biểu”</w:t>
      </w:r>
      <w:r>
        <w:rPr>
          <w:i/>
          <w:sz w:val="28"/>
          <w:szCs w:val="28"/>
        </w:rPr>
        <w:t>;</w:t>
      </w:r>
    </w:p>
    <w:p w:rsidR="00A16A4C" w:rsidRDefault="002D7F5D">
      <w:pPr>
        <w:widowControl w:val="0"/>
        <w:autoSpaceDN w:val="0"/>
        <w:adjustRightInd w:val="0"/>
        <w:spacing w:before="120" w:line="320" w:lineRule="exact"/>
        <w:ind w:firstLine="567"/>
        <w:jc w:val="both"/>
        <w:rPr>
          <w:i/>
          <w:kern w:val="1"/>
          <w:sz w:val="28"/>
          <w:szCs w:val="28"/>
        </w:rPr>
      </w:pPr>
      <w:r>
        <w:rPr>
          <w:i/>
          <w:sz w:val="28"/>
          <w:szCs w:val="28"/>
        </w:rPr>
        <w:t>Căn cứ Nghị định số 129/2025/NĐ-CP ngày 11 tháng 6 năm 2025 của Chính phủ quy định về phân định thẩm quyền của chính quyền địa phương 02 cấp trong lĩnh vực quản lý nhà nước của Bộ Nội vụ;</w:t>
      </w:r>
    </w:p>
    <w:p w:rsidR="00A16A4C" w:rsidRDefault="002D7F5D">
      <w:pPr>
        <w:widowControl w:val="0"/>
        <w:autoSpaceDN w:val="0"/>
        <w:adjustRightInd w:val="0"/>
        <w:spacing w:before="120" w:line="320" w:lineRule="exact"/>
        <w:ind w:firstLine="567"/>
        <w:jc w:val="both"/>
        <w:rPr>
          <w:i/>
          <w:kern w:val="1"/>
          <w:sz w:val="28"/>
          <w:szCs w:val="28"/>
        </w:rPr>
      </w:pPr>
      <w:r>
        <w:rPr>
          <w:i/>
          <w:sz w:val="28"/>
          <w:szCs w:val="28"/>
        </w:rPr>
        <w:t>Căn cứ Nghị định</w:t>
      </w:r>
      <w:r w:rsidR="000B6BE8">
        <w:rPr>
          <w:i/>
          <w:sz w:val="28"/>
          <w:szCs w:val="28"/>
        </w:rPr>
        <w:t xml:space="preserve"> số</w:t>
      </w:r>
      <w:r>
        <w:rPr>
          <w:i/>
          <w:sz w:val="28"/>
          <w:szCs w:val="28"/>
        </w:rPr>
        <w:t xml:space="preserve"> 152/2025/NĐ-CP ngày 14 tháng 6 năm 2025 của Chính phủ quy định về phân cấp, phân quyền trong lĩnh vực thi đua, khen thưởng; Quy định chi tiết và hướng dẫn thi hành một số điều của Luật Thi đua, khen thưởng.</w:t>
      </w:r>
    </w:p>
    <w:p w:rsidR="00A16A4C" w:rsidRDefault="002D7F5D">
      <w:pPr>
        <w:spacing w:before="120" w:line="320" w:lineRule="exact"/>
        <w:ind w:firstLine="567"/>
        <w:jc w:val="both"/>
        <w:rPr>
          <w:i/>
          <w:sz w:val="28"/>
          <w:szCs w:val="28"/>
        </w:rPr>
      </w:pPr>
      <w:r>
        <w:rPr>
          <w:i/>
          <w:sz w:val="28"/>
          <w:szCs w:val="28"/>
        </w:rPr>
        <w:t xml:space="preserve">Theo đề nghị của Giám đốc Sở Văn hoá, Thể thao và Du lịch tại </w:t>
      </w:r>
      <w:r>
        <w:rPr>
          <w:i/>
          <w:sz w:val="28"/>
          <w:szCs w:val="28"/>
          <w:lang w:val="vi-VN"/>
        </w:rPr>
        <w:t xml:space="preserve">Tờ trình số  </w:t>
      </w:r>
      <w:r>
        <w:rPr>
          <w:i/>
          <w:sz w:val="28"/>
          <w:szCs w:val="28"/>
        </w:rPr>
        <w:t xml:space="preserve">  </w:t>
      </w:r>
      <w:r>
        <w:rPr>
          <w:i/>
          <w:sz w:val="28"/>
          <w:szCs w:val="28"/>
          <w:lang w:val="vi-VN"/>
        </w:rPr>
        <w:t xml:space="preserve">   /TTr-SVHTTDL ngày     tháng </w:t>
      </w:r>
      <w:r>
        <w:rPr>
          <w:i/>
          <w:sz w:val="28"/>
          <w:szCs w:val="28"/>
        </w:rPr>
        <w:t xml:space="preserve">   </w:t>
      </w:r>
      <w:r>
        <w:rPr>
          <w:i/>
          <w:sz w:val="28"/>
          <w:szCs w:val="28"/>
          <w:lang w:val="vi-VN"/>
        </w:rPr>
        <w:t xml:space="preserve"> năm 202</w:t>
      </w:r>
      <w:r>
        <w:rPr>
          <w:i/>
          <w:sz w:val="28"/>
          <w:szCs w:val="28"/>
        </w:rPr>
        <w:t>6</w:t>
      </w:r>
      <w:r>
        <w:rPr>
          <w:i/>
          <w:sz w:val="28"/>
          <w:szCs w:val="28"/>
          <w:lang w:val="vi-VN"/>
        </w:rPr>
        <w:t>;</w:t>
      </w:r>
    </w:p>
    <w:p w:rsidR="00A16A4C" w:rsidRDefault="002D7F5D">
      <w:pPr>
        <w:spacing w:before="120" w:line="320" w:lineRule="exact"/>
        <w:ind w:firstLine="709"/>
        <w:jc w:val="both"/>
        <w:rPr>
          <w:sz w:val="28"/>
          <w:szCs w:val="28"/>
        </w:rPr>
      </w:pPr>
      <w:r>
        <w:rPr>
          <w:i/>
          <w:sz w:val="28"/>
          <w:szCs w:val="28"/>
        </w:rPr>
        <w:t>Ủy ban nhân dân tỉnh ban hành Quyết định sửa đổi, bổ sung, thay thế và bãi bỏ một số nội dung tại Quyết định số 21/2024/QĐ-UBND ngày 24 tháng 6 năm 2024 của Ủy ban nhân dân tỉnh ban hành Quy định chi tiết tiêu chuẩn xét tặng danh hiệu “Gia đình văn hóa”, “Thôn, tổ dân phố văn hóa”, “Xã, phường, thị trấn tiêu biểu” trên địa bàn tỉnh Lạng Sơn</w:t>
      </w:r>
      <w:r>
        <w:rPr>
          <w:sz w:val="28"/>
          <w:szCs w:val="28"/>
        </w:rPr>
        <w:t>.</w:t>
      </w:r>
    </w:p>
    <w:p w:rsidR="00A16A4C" w:rsidRDefault="002D7F5D">
      <w:pPr>
        <w:spacing w:before="120" w:line="320" w:lineRule="exact"/>
        <w:ind w:firstLine="709"/>
        <w:jc w:val="both"/>
        <w:rPr>
          <w:sz w:val="28"/>
          <w:szCs w:val="28"/>
        </w:rPr>
      </w:pPr>
      <w:r>
        <w:rPr>
          <w:b/>
          <w:sz w:val="28"/>
          <w:szCs w:val="28"/>
        </w:rPr>
        <w:t>Điều 1.</w:t>
      </w:r>
      <w:r>
        <w:rPr>
          <w:sz w:val="28"/>
          <w:szCs w:val="28"/>
        </w:rPr>
        <w:t xml:space="preserve"> Sửa đổi, bổ sung khoản 1 và khoản 2 Điều 3 Quy định ban hành kèm theo Quyết định số 21/2024/QĐ-UBND như sau:</w:t>
      </w:r>
    </w:p>
    <w:p w:rsidR="00A16A4C" w:rsidRDefault="002D7F5D">
      <w:pPr>
        <w:spacing w:before="120" w:line="320" w:lineRule="exact"/>
        <w:ind w:firstLine="709"/>
        <w:jc w:val="both"/>
        <w:rPr>
          <w:sz w:val="28"/>
          <w:szCs w:val="28"/>
        </w:rPr>
      </w:pPr>
      <w:r>
        <w:rPr>
          <w:b/>
          <w:sz w:val="28"/>
          <w:szCs w:val="28"/>
        </w:rPr>
        <w:t>1.</w:t>
      </w:r>
      <w:r>
        <w:rPr>
          <w:sz w:val="28"/>
          <w:szCs w:val="28"/>
        </w:rPr>
        <w:t xml:space="preserve"> Sửa đổi khoản 1 Điều 3 như sau:</w:t>
      </w:r>
    </w:p>
    <w:p w:rsidR="00A16A4C" w:rsidRDefault="002D7F5D">
      <w:pPr>
        <w:spacing w:before="120" w:line="320" w:lineRule="exact"/>
        <w:ind w:firstLine="709"/>
        <w:jc w:val="both"/>
        <w:rPr>
          <w:sz w:val="28"/>
          <w:szCs w:val="28"/>
        </w:rPr>
      </w:pPr>
      <w:r>
        <w:rPr>
          <w:sz w:val="28"/>
          <w:szCs w:val="28"/>
        </w:rPr>
        <w:t>“1. Thẩm quyền</w:t>
      </w:r>
      <w:r w:rsidR="00CC0647">
        <w:rPr>
          <w:sz w:val="28"/>
          <w:szCs w:val="28"/>
        </w:rPr>
        <w:t xml:space="preserve"> xét tặng các danh hiệu văn hóa</w:t>
      </w:r>
      <w:r>
        <w:rPr>
          <w:sz w:val="28"/>
          <w:szCs w:val="28"/>
        </w:rPr>
        <w:t>:  Chủ tịch Ủy ban nhân dân cấp xã quyết định tặng danh hiệu “Thôn, tổ dân phố văn hóa”, “Gia đình văn hóa”; Chủ tịch Ủy ban nhân dân tỉnh quyết định tặng danh hiệu “Xã, phường tiêu biểu”.</w:t>
      </w:r>
    </w:p>
    <w:p w:rsidR="00A16A4C" w:rsidRDefault="002D7F5D">
      <w:pPr>
        <w:spacing w:before="120" w:line="320" w:lineRule="exact"/>
        <w:ind w:firstLine="709"/>
        <w:jc w:val="both"/>
        <w:rPr>
          <w:sz w:val="28"/>
          <w:szCs w:val="28"/>
        </w:rPr>
      </w:pPr>
      <w:r>
        <w:rPr>
          <w:b/>
          <w:sz w:val="28"/>
          <w:szCs w:val="28"/>
        </w:rPr>
        <w:t xml:space="preserve">2. </w:t>
      </w:r>
      <w:r>
        <w:rPr>
          <w:sz w:val="28"/>
          <w:szCs w:val="28"/>
        </w:rPr>
        <w:t>Sửa đổi, bổ sung khoản 2 Điều 3 như sau:</w:t>
      </w:r>
    </w:p>
    <w:p w:rsidR="00A16A4C" w:rsidRDefault="002D7F5D">
      <w:pPr>
        <w:spacing w:before="120" w:line="320" w:lineRule="exact"/>
        <w:ind w:firstLine="709"/>
        <w:jc w:val="both"/>
        <w:rPr>
          <w:sz w:val="28"/>
          <w:szCs w:val="28"/>
        </w:rPr>
      </w:pPr>
      <w:r>
        <w:rPr>
          <w:sz w:val="28"/>
          <w:szCs w:val="28"/>
        </w:rPr>
        <w:lastRenderedPageBreak/>
        <w:t>a)  Hồ sơ đề nghị xét tặng danh hiệu “Gia đình văn hóa”, “Thôn, tổ dân phố văn hóa”, “Xã, phường tiêu biểu”:</w:t>
      </w:r>
    </w:p>
    <w:p w:rsidR="00A16A4C" w:rsidRDefault="002D7F5D">
      <w:pPr>
        <w:spacing w:before="120" w:line="320" w:lineRule="exact"/>
        <w:ind w:firstLine="709"/>
        <w:jc w:val="both"/>
        <w:rPr>
          <w:sz w:val="28"/>
          <w:szCs w:val="28"/>
        </w:rPr>
      </w:pPr>
      <w:r>
        <w:rPr>
          <w:sz w:val="28"/>
          <w:szCs w:val="28"/>
        </w:rPr>
        <w:t>- Hồ sơ đề nghị xét tặng danh hiệu “Gia đình văn hóa” gồm:</w:t>
      </w:r>
    </w:p>
    <w:p w:rsidR="00A16A4C" w:rsidRDefault="002D7F5D">
      <w:pPr>
        <w:widowControl w:val="0"/>
        <w:spacing w:before="120" w:line="320" w:lineRule="exact"/>
        <w:ind w:firstLine="709"/>
        <w:jc w:val="both"/>
        <w:rPr>
          <w:sz w:val="28"/>
          <w:szCs w:val="28"/>
        </w:rPr>
      </w:pPr>
      <w:r>
        <w:rPr>
          <w:sz w:val="28"/>
          <w:szCs w:val="28"/>
        </w:rPr>
        <w:t>+</w:t>
      </w:r>
      <w:r>
        <w:rPr>
          <w:sz w:val="28"/>
          <w:szCs w:val="28"/>
          <w:lang w:val="sv-SE"/>
        </w:rPr>
        <w:t xml:space="preserve"> Văn bản đề nghị xét tặng danh hiệu </w:t>
      </w:r>
      <w:r>
        <w:rPr>
          <w:sz w:val="28"/>
          <w:szCs w:val="28"/>
          <w:lang w:val="vi-VN"/>
        </w:rPr>
        <w:t>“</w:t>
      </w:r>
      <w:r>
        <w:rPr>
          <w:sz w:val="28"/>
          <w:szCs w:val="28"/>
          <w:lang w:val="sv-SE"/>
        </w:rPr>
        <w:t>Gia đình văn hóa</w:t>
      </w:r>
      <w:r>
        <w:rPr>
          <w:sz w:val="28"/>
          <w:szCs w:val="28"/>
          <w:lang w:val="vi-VN"/>
        </w:rPr>
        <w:t>”</w:t>
      </w:r>
      <w:r>
        <w:rPr>
          <w:sz w:val="28"/>
          <w:szCs w:val="28"/>
          <w:lang w:val="sv-SE"/>
        </w:rPr>
        <w:t xml:space="preserve"> của Trưởng thôn, Tổ trưởng tổ dân phố (Mẫu số 01</w:t>
      </w:r>
      <w:r>
        <w:rPr>
          <w:bCs/>
          <w:iCs/>
          <w:sz w:val="28"/>
          <w:szCs w:val="28"/>
          <w:lang w:val="sq-AL"/>
        </w:rPr>
        <w:t xml:space="preserve"> kèm theo Quyết định này</w:t>
      </w:r>
      <w:r>
        <w:rPr>
          <w:sz w:val="28"/>
          <w:szCs w:val="28"/>
          <w:lang w:val="sv-SE"/>
        </w:rPr>
        <w:t>)</w:t>
      </w:r>
      <w:r>
        <w:rPr>
          <w:sz w:val="28"/>
          <w:szCs w:val="28"/>
        </w:rPr>
        <w:t>;</w:t>
      </w:r>
    </w:p>
    <w:p w:rsidR="00A16A4C" w:rsidRDefault="002D7F5D">
      <w:pPr>
        <w:widowControl w:val="0"/>
        <w:spacing w:before="120" w:line="320" w:lineRule="exact"/>
        <w:ind w:firstLine="709"/>
        <w:jc w:val="both"/>
        <w:rPr>
          <w:spacing w:val="-4"/>
          <w:sz w:val="28"/>
          <w:szCs w:val="28"/>
        </w:rPr>
      </w:pPr>
      <w:r>
        <w:rPr>
          <w:spacing w:val="-4"/>
          <w:sz w:val="28"/>
          <w:szCs w:val="28"/>
          <w:lang w:val="sv-SE"/>
        </w:rPr>
        <w:t>+ Bảng tổng</w:t>
      </w:r>
      <w:r>
        <w:rPr>
          <w:spacing w:val="-4"/>
          <w:sz w:val="28"/>
          <w:szCs w:val="28"/>
          <w:lang w:val="vi-VN"/>
        </w:rPr>
        <w:t xml:space="preserve"> hợp danh sách hộ gia đình </w:t>
      </w:r>
      <w:r>
        <w:rPr>
          <w:spacing w:val="-4"/>
          <w:sz w:val="28"/>
          <w:szCs w:val="28"/>
          <w:lang w:val="sv-SE"/>
        </w:rPr>
        <w:t xml:space="preserve">xét tặng danh hiệu </w:t>
      </w:r>
      <w:r>
        <w:rPr>
          <w:spacing w:val="-4"/>
          <w:sz w:val="28"/>
          <w:szCs w:val="28"/>
          <w:lang w:val="vi-VN"/>
        </w:rPr>
        <w:t>“</w:t>
      </w:r>
      <w:r>
        <w:rPr>
          <w:spacing w:val="-4"/>
          <w:sz w:val="28"/>
          <w:szCs w:val="28"/>
          <w:lang w:val="sv-SE"/>
        </w:rPr>
        <w:t>Gia đình văn hóa</w:t>
      </w:r>
      <w:r>
        <w:rPr>
          <w:spacing w:val="-4"/>
          <w:sz w:val="28"/>
          <w:szCs w:val="28"/>
          <w:lang w:val="vi-VN"/>
        </w:rPr>
        <w:t>”</w:t>
      </w:r>
      <w:r>
        <w:rPr>
          <w:spacing w:val="-4"/>
          <w:sz w:val="28"/>
          <w:szCs w:val="28"/>
        </w:rPr>
        <w:t xml:space="preserve"> </w:t>
      </w:r>
      <w:r>
        <w:rPr>
          <w:spacing w:val="-4"/>
          <w:sz w:val="28"/>
          <w:szCs w:val="28"/>
          <w:lang w:val="vi-VN"/>
        </w:rPr>
        <w:t xml:space="preserve">và kết quả lấy ý kiến người dân tại </w:t>
      </w:r>
      <w:r>
        <w:rPr>
          <w:spacing w:val="-4"/>
          <w:sz w:val="28"/>
          <w:szCs w:val="28"/>
        </w:rPr>
        <w:t xml:space="preserve">thôn, tổ dân phố </w:t>
      </w:r>
      <w:r>
        <w:rPr>
          <w:spacing w:val="-4"/>
          <w:sz w:val="28"/>
          <w:szCs w:val="28"/>
          <w:lang w:val="sv-SE"/>
        </w:rPr>
        <w:t>(Mẫu số 02</w:t>
      </w:r>
      <w:r>
        <w:rPr>
          <w:bCs/>
          <w:iCs/>
          <w:sz w:val="28"/>
          <w:szCs w:val="28"/>
          <w:lang w:val="sq-AL"/>
        </w:rPr>
        <w:t xml:space="preserve"> kèm theo Quyết định này</w:t>
      </w:r>
      <w:r>
        <w:rPr>
          <w:spacing w:val="-4"/>
          <w:sz w:val="28"/>
          <w:szCs w:val="28"/>
          <w:lang w:val="sv-SE"/>
        </w:rPr>
        <w:t>)</w:t>
      </w:r>
      <w:r>
        <w:rPr>
          <w:spacing w:val="-4"/>
          <w:sz w:val="28"/>
          <w:szCs w:val="28"/>
        </w:rPr>
        <w:t>;</w:t>
      </w:r>
    </w:p>
    <w:p w:rsidR="00A16A4C" w:rsidRDefault="002D7F5D">
      <w:pPr>
        <w:widowControl w:val="0"/>
        <w:spacing w:before="120" w:line="320" w:lineRule="exact"/>
        <w:ind w:firstLine="709"/>
        <w:jc w:val="both"/>
        <w:rPr>
          <w:sz w:val="28"/>
          <w:szCs w:val="28"/>
          <w:lang w:val="sv-SE"/>
        </w:rPr>
      </w:pPr>
      <w:r>
        <w:rPr>
          <w:sz w:val="28"/>
          <w:szCs w:val="28"/>
          <w:lang w:val="sv-SE"/>
        </w:rPr>
        <w:t>+ Biên bản họp thôn, tổ dân phố bình</w:t>
      </w:r>
      <w:r>
        <w:rPr>
          <w:sz w:val="28"/>
          <w:szCs w:val="28"/>
          <w:lang w:val="vi-VN"/>
        </w:rPr>
        <w:t xml:space="preserve"> xét danh hiệu “Gia đình văn hóa” </w:t>
      </w:r>
      <w:r>
        <w:rPr>
          <w:sz w:val="28"/>
          <w:szCs w:val="28"/>
          <w:lang w:val="sv-SE"/>
        </w:rPr>
        <w:t>(Mẫu số 03</w:t>
      </w:r>
      <w:r>
        <w:rPr>
          <w:bCs/>
          <w:iCs/>
          <w:sz w:val="28"/>
          <w:szCs w:val="28"/>
          <w:lang w:val="sq-AL"/>
        </w:rPr>
        <w:t xml:space="preserve"> kèm theo Quyết định này</w:t>
      </w:r>
      <w:r>
        <w:rPr>
          <w:sz w:val="28"/>
          <w:szCs w:val="28"/>
          <w:lang w:val="sv-SE"/>
        </w:rPr>
        <w:t>);</w:t>
      </w:r>
    </w:p>
    <w:p w:rsidR="00A16A4C" w:rsidRDefault="002D7F5D">
      <w:pPr>
        <w:widowControl w:val="0"/>
        <w:shd w:val="clear" w:color="auto" w:fill="FFFFFF"/>
        <w:spacing w:before="120" w:line="320" w:lineRule="exact"/>
        <w:ind w:firstLine="709"/>
        <w:jc w:val="both"/>
        <w:rPr>
          <w:sz w:val="28"/>
          <w:szCs w:val="28"/>
        </w:rPr>
      </w:pPr>
      <w:r>
        <w:rPr>
          <w:sz w:val="28"/>
          <w:szCs w:val="28"/>
          <w:lang w:val="sv-SE"/>
        </w:rPr>
        <w:t xml:space="preserve">+ </w:t>
      </w:r>
      <w:r>
        <w:rPr>
          <w:sz w:val="28"/>
          <w:szCs w:val="28"/>
          <w:lang w:val="vi-VN"/>
        </w:rPr>
        <w:t>Số lượng hồ sơ: 01 bộ.</w:t>
      </w:r>
    </w:p>
    <w:p w:rsidR="00A16A4C" w:rsidRDefault="002D7F5D">
      <w:pPr>
        <w:spacing w:before="120" w:line="320" w:lineRule="exact"/>
        <w:ind w:firstLine="709"/>
        <w:jc w:val="both"/>
        <w:rPr>
          <w:sz w:val="28"/>
          <w:szCs w:val="28"/>
        </w:rPr>
      </w:pPr>
      <w:r>
        <w:rPr>
          <w:sz w:val="28"/>
          <w:szCs w:val="28"/>
        </w:rPr>
        <w:t>- Hồ sơ đề nghị xét tặng danh hiệu “Thôn, tổ dân phố văn hóa” gồm:</w:t>
      </w:r>
    </w:p>
    <w:p w:rsidR="00A16A4C" w:rsidRDefault="002D7F5D">
      <w:pPr>
        <w:spacing w:before="120" w:line="320" w:lineRule="exact"/>
        <w:ind w:firstLine="709"/>
        <w:jc w:val="both"/>
        <w:rPr>
          <w:sz w:val="28"/>
          <w:szCs w:val="28"/>
        </w:rPr>
      </w:pPr>
      <w:r>
        <w:rPr>
          <w:sz w:val="28"/>
          <w:szCs w:val="28"/>
        </w:rPr>
        <w:t>+ Tờ trình của Trưởng thôn, Tổ trưởng tổ dân phố đề nghị xét tặng danh hiệu “Thôn, tổ dân phố văn hóa” (Mẫu số 04</w:t>
      </w:r>
      <w:r>
        <w:rPr>
          <w:bCs/>
          <w:iCs/>
          <w:sz w:val="28"/>
          <w:szCs w:val="28"/>
          <w:lang w:val="sq-AL"/>
        </w:rPr>
        <w:t xml:space="preserve"> kèm theo Quyết định này</w:t>
      </w:r>
      <w:r>
        <w:rPr>
          <w:sz w:val="28"/>
          <w:szCs w:val="28"/>
        </w:rPr>
        <w:t>);</w:t>
      </w:r>
    </w:p>
    <w:p w:rsidR="00A16A4C" w:rsidRDefault="002D7F5D">
      <w:pPr>
        <w:spacing w:before="120" w:line="320" w:lineRule="exact"/>
        <w:ind w:firstLine="709"/>
        <w:jc w:val="both"/>
        <w:rPr>
          <w:sz w:val="28"/>
          <w:szCs w:val="28"/>
        </w:rPr>
      </w:pPr>
      <w:r>
        <w:rPr>
          <w:sz w:val="28"/>
          <w:szCs w:val="28"/>
        </w:rPr>
        <w:t>+ Báo cáo thành tích đề nghị xét tặng danh hiệu “Thôn, tổ dân phố văn hóa” của thôn, tổ dân phố (Mẫu số 05</w:t>
      </w:r>
      <w:r>
        <w:rPr>
          <w:bCs/>
          <w:iCs/>
          <w:sz w:val="28"/>
          <w:szCs w:val="28"/>
          <w:lang w:val="sq-AL"/>
        </w:rPr>
        <w:t xml:space="preserve"> kèm theo Quyết định này</w:t>
      </w:r>
      <w:r>
        <w:rPr>
          <w:sz w:val="28"/>
          <w:szCs w:val="28"/>
        </w:rPr>
        <w:t>);</w:t>
      </w:r>
    </w:p>
    <w:p w:rsidR="00A16A4C" w:rsidRDefault="002D7F5D">
      <w:pPr>
        <w:spacing w:before="120" w:line="320" w:lineRule="exact"/>
        <w:ind w:firstLine="709"/>
        <w:jc w:val="both"/>
        <w:rPr>
          <w:spacing w:val="-4"/>
          <w:sz w:val="28"/>
          <w:szCs w:val="28"/>
        </w:rPr>
      </w:pPr>
      <w:r>
        <w:rPr>
          <w:spacing w:val="-4"/>
          <w:sz w:val="28"/>
          <w:szCs w:val="28"/>
        </w:rPr>
        <w:t xml:space="preserve">+ </w:t>
      </w:r>
      <w:r>
        <w:rPr>
          <w:spacing w:val="-4"/>
          <w:sz w:val="28"/>
          <w:szCs w:val="28"/>
          <w:lang w:val="vi-VN"/>
        </w:rPr>
        <w:t>Biên bản họp bình xét danh hiệu “</w:t>
      </w:r>
      <w:r>
        <w:rPr>
          <w:spacing w:val="-4"/>
          <w:sz w:val="28"/>
          <w:szCs w:val="28"/>
        </w:rPr>
        <w:t xml:space="preserve">Thôn, tổ dân phố </w:t>
      </w:r>
      <w:r>
        <w:rPr>
          <w:spacing w:val="-4"/>
          <w:sz w:val="28"/>
          <w:szCs w:val="28"/>
          <w:lang w:val="vi-VN"/>
        </w:rPr>
        <w:t>văn hóa” (Mẫu số 06</w:t>
      </w:r>
      <w:r>
        <w:rPr>
          <w:bCs/>
          <w:iCs/>
          <w:sz w:val="28"/>
          <w:szCs w:val="28"/>
          <w:lang w:val="sq-AL"/>
        </w:rPr>
        <w:t xml:space="preserve"> kèm theo Quyết định này</w:t>
      </w:r>
      <w:r>
        <w:rPr>
          <w:spacing w:val="-4"/>
          <w:sz w:val="28"/>
          <w:szCs w:val="28"/>
        </w:rPr>
        <w:t>).</w:t>
      </w:r>
    </w:p>
    <w:p w:rsidR="00A16A4C" w:rsidRDefault="002D7F5D">
      <w:pPr>
        <w:spacing w:before="120" w:line="320" w:lineRule="exact"/>
        <w:ind w:firstLine="709"/>
        <w:jc w:val="both"/>
        <w:rPr>
          <w:sz w:val="28"/>
          <w:szCs w:val="28"/>
        </w:rPr>
      </w:pPr>
      <w:r>
        <w:rPr>
          <w:sz w:val="28"/>
          <w:szCs w:val="28"/>
        </w:rPr>
        <w:t>+ Số lượng hồ sơ 01 bộ.</w:t>
      </w:r>
    </w:p>
    <w:p w:rsidR="00A16A4C" w:rsidRDefault="002D7F5D">
      <w:pPr>
        <w:spacing w:before="120" w:line="320" w:lineRule="exact"/>
        <w:ind w:firstLine="709"/>
        <w:jc w:val="both"/>
        <w:rPr>
          <w:sz w:val="28"/>
          <w:szCs w:val="28"/>
        </w:rPr>
      </w:pPr>
      <w:r>
        <w:rPr>
          <w:sz w:val="28"/>
          <w:szCs w:val="28"/>
        </w:rPr>
        <w:t xml:space="preserve">- Hồ sơ đề nghị xét tặng danh hiệu “Xã, phường tiêu biểu” gồm: </w:t>
      </w:r>
    </w:p>
    <w:p w:rsidR="00A16A4C" w:rsidRDefault="002D7F5D">
      <w:pPr>
        <w:spacing w:before="120" w:line="320" w:lineRule="exact"/>
        <w:ind w:firstLine="709"/>
        <w:jc w:val="both"/>
        <w:rPr>
          <w:sz w:val="28"/>
          <w:szCs w:val="28"/>
        </w:rPr>
      </w:pPr>
      <w:r>
        <w:rPr>
          <w:sz w:val="28"/>
          <w:szCs w:val="28"/>
        </w:rPr>
        <w:t>+ Tờ trình của Ủy ban nhân dân xã, phường đề nghị xét tặng danh hiệu “Xã, phường tiêu biểu” (Mẫu số 07</w:t>
      </w:r>
      <w:r>
        <w:rPr>
          <w:bCs/>
          <w:iCs/>
          <w:sz w:val="28"/>
          <w:szCs w:val="28"/>
          <w:lang w:val="sq-AL"/>
        </w:rPr>
        <w:t xml:space="preserve"> kèm theo Quyết định này</w:t>
      </w:r>
      <w:r>
        <w:rPr>
          <w:sz w:val="28"/>
          <w:szCs w:val="28"/>
        </w:rPr>
        <w:t xml:space="preserve">); </w:t>
      </w:r>
    </w:p>
    <w:p w:rsidR="00A16A4C" w:rsidRDefault="002D7F5D">
      <w:pPr>
        <w:spacing w:before="120" w:line="320" w:lineRule="exact"/>
        <w:ind w:firstLine="709"/>
        <w:jc w:val="both"/>
        <w:rPr>
          <w:sz w:val="28"/>
          <w:szCs w:val="28"/>
        </w:rPr>
      </w:pPr>
      <w:r>
        <w:rPr>
          <w:sz w:val="28"/>
          <w:szCs w:val="28"/>
        </w:rPr>
        <w:t>+ Báo cáo thành tích đề nghị xét tặng danh hiệu “Xã, phường tiêu biểu” (Mẫu số 08</w:t>
      </w:r>
      <w:r>
        <w:rPr>
          <w:bCs/>
          <w:iCs/>
          <w:sz w:val="28"/>
          <w:szCs w:val="28"/>
          <w:lang w:val="sq-AL"/>
        </w:rPr>
        <w:t xml:space="preserve"> kèm theo Quyết định này</w:t>
      </w:r>
      <w:r>
        <w:rPr>
          <w:sz w:val="28"/>
          <w:szCs w:val="28"/>
        </w:rPr>
        <w:t>);</w:t>
      </w:r>
    </w:p>
    <w:p w:rsidR="00A16A4C" w:rsidRDefault="002D7F5D">
      <w:pPr>
        <w:spacing w:before="120" w:line="320" w:lineRule="exact"/>
        <w:ind w:firstLine="709"/>
        <w:jc w:val="both"/>
        <w:rPr>
          <w:sz w:val="28"/>
          <w:szCs w:val="28"/>
        </w:rPr>
      </w:pPr>
      <w:r>
        <w:rPr>
          <w:sz w:val="28"/>
          <w:szCs w:val="28"/>
        </w:rPr>
        <w:t>+ Biên bản họp bình xét danh hiệu “Xã, phường tiêu biểu” (Mẫu số 09</w:t>
      </w:r>
      <w:r>
        <w:rPr>
          <w:bCs/>
          <w:iCs/>
          <w:sz w:val="28"/>
          <w:szCs w:val="28"/>
          <w:lang w:val="sq-AL"/>
        </w:rPr>
        <w:t xml:space="preserve"> kèm theo Quyết định này</w:t>
      </w:r>
      <w:r>
        <w:rPr>
          <w:sz w:val="28"/>
          <w:szCs w:val="28"/>
        </w:rPr>
        <w:t xml:space="preserve">). </w:t>
      </w:r>
    </w:p>
    <w:p w:rsidR="00A16A4C" w:rsidRDefault="002D7F5D">
      <w:pPr>
        <w:spacing w:before="120" w:line="320" w:lineRule="exact"/>
        <w:ind w:firstLine="709"/>
        <w:jc w:val="both"/>
        <w:rPr>
          <w:sz w:val="28"/>
          <w:szCs w:val="28"/>
        </w:rPr>
      </w:pPr>
      <w:r>
        <w:rPr>
          <w:sz w:val="28"/>
          <w:szCs w:val="28"/>
        </w:rPr>
        <w:t>+ Số lượng hồ sơ 01 bộ.</w:t>
      </w:r>
    </w:p>
    <w:p w:rsidR="00A16A4C" w:rsidRDefault="002D7F5D">
      <w:pPr>
        <w:spacing w:before="120" w:line="320" w:lineRule="exact"/>
        <w:ind w:firstLine="709"/>
        <w:jc w:val="both"/>
        <w:rPr>
          <w:sz w:val="28"/>
          <w:szCs w:val="28"/>
        </w:rPr>
      </w:pPr>
      <w:r>
        <w:rPr>
          <w:sz w:val="28"/>
          <w:szCs w:val="28"/>
        </w:rPr>
        <w:t>b) Trình tự, thủ tục xét tặng danh hiệu “Gia đình văn hó</w:t>
      </w:r>
      <w:r w:rsidR="00F01D3E">
        <w:rPr>
          <w:sz w:val="28"/>
          <w:szCs w:val="28"/>
        </w:rPr>
        <w:t xml:space="preserve">a”, “Thôn, tổ dân phố văn hóa”, </w:t>
      </w:r>
      <w:r>
        <w:rPr>
          <w:sz w:val="28"/>
          <w:szCs w:val="28"/>
        </w:rPr>
        <w:t>“Xã, phường tiêu biểu”:</w:t>
      </w:r>
    </w:p>
    <w:p w:rsidR="00A16A4C" w:rsidRDefault="002D7F5D">
      <w:pPr>
        <w:spacing w:before="120" w:line="320" w:lineRule="exact"/>
        <w:ind w:firstLine="709"/>
        <w:jc w:val="both"/>
        <w:rPr>
          <w:sz w:val="28"/>
          <w:szCs w:val="28"/>
        </w:rPr>
      </w:pPr>
      <w:r>
        <w:rPr>
          <w:sz w:val="28"/>
          <w:szCs w:val="28"/>
        </w:rPr>
        <w:t>- Trình tự, thủ tục xét tặng danh hiệu “Gia đình văn hóa” như sau:</w:t>
      </w:r>
    </w:p>
    <w:p w:rsidR="00A16A4C" w:rsidRDefault="002D7F5D">
      <w:pPr>
        <w:widowControl w:val="0"/>
        <w:spacing w:before="120" w:line="320" w:lineRule="exact"/>
        <w:ind w:firstLine="709"/>
        <w:jc w:val="both"/>
        <w:rPr>
          <w:sz w:val="28"/>
          <w:szCs w:val="28"/>
        </w:rPr>
      </w:pPr>
      <w:r>
        <w:rPr>
          <w:bCs/>
          <w:sz w:val="28"/>
          <w:szCs w:val="28"/>
        </w:rPr>
        <w:t>Bước 1: Trưởng thôn/Tổ trưởng Tổ dân phố chủ trì, phối hợp Trưởng Ban Công tác Mặt trận, Trưởng các tổ chức đoàn thể cùng cấp tổ chức họp, đánh giá mức độ đạt các tiêu chuẩn của từng hộ gia đình trong phạm vi quản lý, xem xét đưa vào danh sách đề nghị công nhận danh hiệu.</w:t>
      </w:r>
    </w:p>
    <w:p w:rsidR="00A16A4C" w:rsidRDefault="002D7F5D">
      <w:pPr>
        <w:widowControl w:val="0"/>
        <w:spacing w:before="120" w:line="320" w:lineRule="exact"/>
        <w:ind w:firstLine="709"/>
        <w:jc w:val="both"/>
        <w:rPr>
          <w:bCs/>
          <w:sz w:val="28"/>
          <w:szCs w:val="28"/>
        </w:rPr>
      </w:pPr>
      <w:r>
        <w:rPr>
          <w:bCs/>
          <w:sz w:val="28"/>
          <w:szCs w:val="28"/>
        </w:rPr>
        <w:t xml:space="preserve">Bước 2: Trưởng thôn/Tổ trưởng Tổ dân phố tổng hợp kết quả, lập danh sách các hộ gia đình đủ điều kiện đề nghị xét tặng và thông báo công khai trên bảng tin công cộng hoặc các hình thức khác (nếu có) để lấy ý kiến cộng đồng dân cư trong thời hạn 10 ngày. Hình thức công khai khác do Trưởng thôn/Tổ trưởng dân phố thống nhất với Trưởng Ban Công tác Mặt trận và Trưởng các tổ </w:t>
      </w:r>
      <w:r>
        <w:rPr>
          <w:bCs/>
          <w:sz w:val="28"/>
          <w:szCs w:val="28"/>
        </w:rPr>
        <w:lastRenderedPageBreak/>
        <w:t xml:space="preserve">chức đoàn thể quyết định. Trong thời gian lấy ý kiến Trưởng thôn/Tổ trưởng tổ dân phố là người tiếp nhận, tổng hợp các ý kiến của cộng đồng dân cư. </w:t>
      </w:r>
    </w:p>
    <w:p w:rsidR="00A16A4C" w:rsidRDefault="002D7F5D">
      <w:pPr>
        <w:widowControl w:val="0"/>
        <w:spacing w:before="120" w:line="320" w:lineRule="exact"/>
        <w:ind w:firstLine="709"/>
        <w:jc w:val="both"/>
        <w:rPr>
          <w:bCs/>
          <w:sz w:val="28"/>
          <w:szCs w:val="28"/>
        </w:rPr>
      </w:pPr>
      <w:r>
        <w:rPr>
          <w:bCs/>
          <w:sz w:val="28"/>
          <w:szCs w:val="28"/>
        </w:rPr>
        <w:t>Bước 3: Hết thời hạn lấy ý kiến người dân, Trưởng thôn/Tổ trưởng tổ dân phố lập hồ sơ theo quy định.</w:t>
      </w:r>
    </w:p>
    <w:p w:rsidR="00A16A4C" w:rsidRDefault="002D7F5D">
      <w:pPr>
        <w:spacing w:before="120" w:line="320" w:lineRule="exact"/>
        <w:ind w:firstLine="709"/>
        <w:jc w:val="both"/>
        <w:rPr>
          <w:sz w:val="28"/>
          <w:szCs w:val="28"/>
        </w:rPr>
      </w:pPr>
      <w:r>
        <w:rPr>
          <w:bCs/>
          <w:sz w:val="28"/>
          <w:szCs w:val="28"/>
        </w:rPr>
        <w:t xml:space="preserve">Bước 4: Hồ sơ đề nghị xét tặng danh hiệu </w:t>
      </w:r>
      <w:r w:rsidR="006435C3" w:rsidRPr="006435C3">
        <w:rPr>
          <w:sz w:val="28"/>
          <w:szCs w:val="28"/>
        </w:rPr>
        <w:t xml:space="preserve">được gửi đến Phòng Văn hóa </w:t>
      </w:r>
      <w:r w:rsidR="006435C3">
        <w:rPr>
          <w:sz w:val="28"/>
          <w:szCs w:val="28"/>
        </w:rPr>
        <w:t>-</w:t>
      </w:r>
      <w:r w:rsidR="006435C3" w:rsidRPr="006435C3">
        <w:rPr>
          <w:sz w:val="28"/>
          <w:szCs w:val="28"/>
        </w:rPr>
        <w:t>Xã hội để tiếp nhận</w:t>
      </w:r>
      <w:r>
        <w:rPr>
          <w:bCs/>
          <w:sz w:val="28"/>
          <w:szCs w:val="28"/>
        </w:rPr>
        <w:t xml:space="preserve">, thẩm định hồ sơ, tham mưu Uỷ ban nhân dân cấp xã tổ chức họp Hội đồng thi đua - khen thưởng cùng cấp để đánh giá đề nghị xét tặng danh hiệu, trình Chủ tịch Ủy ban nhân dân cấp xã quyết định trong thời hạn 10 ngày kể từ ngày nhận đủ hồ sơ theo quy định </w:t>
      </w:r>
      <w:r>
        <w:rPr>
          <w:sz w:val="28"/>
          <w:szCs w:val="28"/>
        </w:rPr>
        <w:t xml:space="preserve">(Mẫu số </w:t>
      </w:r>
      <w:r>
        <w:rPr>
          <w:sz w:val="28"/>
          <w:szCs w:val="28"/>
          <w:lang w:val="vi-VN"/>
        </w:rPr>
        <w:t>10</w:t>
      </w:r>
      <w:r>
        <w:rPr>
          <w:bCs/>
          <w:iCs/>
          <w:sz w:val="28"/>
          <w:szCs w:val="28"/>
          <w:lang w:val="sq-AL"/>
        </w:rPr>
        <w:t xml:space="preserve"> kèm theo Quyết định này</w:t>
      </w:r>
      <w:r>
        <w:rPr>
          <w:sz w:val="28"/>
          <w:szCs w:val="28"/>
        </w:rPr>
        <w:t>).</w:t>
      </w:r>
    </w:p>
    <w:p w:rsidR="00A16A4C" w:rsidRDefault="002D7F5D">
      <w:pPr>
        <w:widowControl w:val="0"/>
        <w:spacing w:before="120" w:line="320" w:lineRule="exact"/>
        <w:ind w:firstLine="709"/>
        <w:jc w:val="both"/>
        <w:rPr>
          <w:sz w:val="28"/>
          <w:szCs w:val="28"/>
        </w:rPr>
      </w:pPr>
      <w:r>
        <w:rPr>
          <w:sz w:val="28"/>
          <w:szCs w:val="28"/>
        </w:rPr>
        <w:t>- Trình tự</w:t>
      </w:r>
      <w:r>
        <w:rPr>
          <w:sz w:val="28"/>
          <w:szCs w:val="28"/>
          <w:lang w:val="vi-VN"/>
        </w:rPr>
        <w:t>, thủ tục</w:t>
      </w:r>
      <w:r>
        <w:rPr>
          <w:sz w:val="28"/>
          <w:szCs w:val="28"/>
        </w:rPr>
        <w:t xml:space="preserve"> xét tặng danh hiệu “Thôn, tổ dân phố văn hóa” như sau:</w:t>
      </w:r>
    </w:p>
    <w:p w:rsidR="00A16A4C" w:rsidRDefault="002D7F5D">
      <w:pPr>
        <w:widowControl w:val="0"/>
        <w:spacing w:before="120" w:line="320" w:lineRule="exact"/>
        <w:ind w:firstLine="709"/>
        <w:jc w:val="both"/>
        <w:rPr>
          <w:sz w:val="28"/>
          <w:szCs w:val="28"/>
        </w:rPr>
      </w:pPr>
      <w:r>
        <w:rPr>
          <w:sz w:val="28"/>
          <w:szCs w:val="28"/>
        </w:rPr>
        <w:t>Bước 1:</w:t>
      </w:r>
      <w:r>
        <w:rPr>
          <w:b/>
          <w:sz w:val="28"/>
          <w:szCs w:val="28"/>
        </w:rPr>
        <w:t xml:space="preserve"> </w:t>
      </w:r>
      <w:r>
        <w:rPr>
          <w:bCs/>
          <w:sz w:val="28"/>
          <w:szCs w:val="28"/>
        </w:rPr>
        <w:t>Trưởng thôn/Tổ trưởng tổ dân phố tổ chức họp mời Trưởng Ban Công tác Mặt trận, Trưởng các tổ chức đoàn thể cùng cấp tự đánh giá mức độ đạt các tiêu chuẩn theo quy định, lập báo cáo thành tích và bản tự đánh giá gửi Uỷ ban nhân dân xã, phường đề nghị xét tặng danh hiệu.</w:t>
      </w:r>
    </w:p>
    <w:p w:rsidR="00A16A4C" w:rsidRDefault="002D7F5D">
      <w:pPr>
        <w:widowControl w:val="0"/>
        <w:spacing w:before="120" w:line="320" w:lineRule="exact"/>
        <w:ind w:firstLine="709"/>
        <w:jc w:val="both"/>
        <w:rPr>
          <w:bCs/>
          <w:sz w:val="28"/>
          <w:szCs w:val="28"/>
        </w:rPr>
      </w:pPr>
      <w:r>
        <w:rPr>
          <w:sz w:val="28"/>
          <w:szCs w:val="28"/>
        </w:rPr>
        <w:t>Bước 2:</w:t>
      </w:r>
      <w:r>
        <w:rPr>
          <w:b/>
          <w:sz w:val="28"/>
          <w:szCs w:val="28"/>
        </w:rPr>
        <w:t xml:space="preserve"> </w:t>
      </w:r>
      <w:r>
        <w:rPr>
          <w:bCs/>
          <w:sz w:val="28"/>
          <w:szCs w:val="28"/>
        </w:rPr>
        <w:t>Phòng Văn hóa</w:t>
      </w:r>
      <w:r w:rsidR="006435C3">
        <w:rPr>
          <w:bCs/>
          <w:sz w:val="28"/>
          <w:szCs w:val="28"/>
        </w:rPr>
        <w:t xml:space="preserve"> </w:t>
      </w:r>
      <w:r>
        <w:rPr>
          <w:bCs/>
          <w:sz w:val="28"/>
          <w:szCs w:val="28"/>
        </w:rPr>
        <w:t>-</w:t>
      </w:r>
      <w:r w:rsidR="006435C3">
        <w:rPr>
          <w:bCs/>
          <w:sz w:val="28"/>
          <w:szCs w:val="28"/>
        </w:rPr>
        <w:t xml:space="preserve"> </w:t>
      </w:r>
      <w:r>
        <w:rPr>
          <w:bCs/>
          <w:sz w:val="28"/>
          <w:szCs w:val="28"/>
        </w:rPr>
        <w:t xml:space="preserve">Xã hội tiếp nhận và </w:t>
      </w:r>
      <w:r>
        <w:rPr>
          <w:bCs/>
          <w:sz w:val="28"/>
          <w:szCs w:val="28"/>
          <w:lang w:val="sq-AL"/>
        </w:rPr>
        <w:t>thẩm định hồ sơ, thẩm tra thực tế; phối hợp, tổ chức họp xét đánh giá, thẩm định tiêu chuẩn và hồ sơ của thôn, tổ dân phố đủ điều kiện đề nghị xét tặng danh hiệu.</w:t>
      </w:r>
    </w:p>
    <w:p w:rsidR="00A16A4C" w:rsidRDefault="002D7F5D">
      <w:pPr>
        <w:pStyle w:val="NormalWeb"/>
        <w:shd w:val="clear" w:color="auto" w:fill="FFFFFF"/>
        <w:spacing w:before="120" w:beforeAutospacing="0" w:after="0" w:afterAutospacing="0"/>
        <w:ind w:firstLine="709"/>
        <w:jc w:val="both"/>
        <w:rPr>
          <w:bCs/>
          <w:sz w:val="28"/>
          <w:szCs w:val="28"/>
          <w:lang w:val="sq-AL"/>
        </w:rPr>
      </w:pPr>
      <w:r>
        <w:rPr>
          <w:bCs/>
          <w:iCs/>
          <w:sz w:val="28"/>
          <w:szCs w:val="28"/>
          <w:lang w:val="sq-AL"/>
        </w:rPr>
        <w:t>Bước 3:</w:t>
      </w:r>
      <w:r>
        <w:rPr>
          <w:bCs/>
          <w:sz w:val="28"/>
          <w:szCs w:val="28"/>
          <w:lang w:val="sq-AL"/>
        </w:rPr>
        <w:t xml:space="preserve"> Uỷ ban nhân dân xã, phường công khai trên trang thông tin điện tử của đơn vị hoặc các hình thức khác (nếu có) để lấy ý kiến người dân trong thời hạn 10 ngày.</w:t>
      </w:r>
    </w:p>
    <w:p w:rsidR="00A16A4C" w:rsidRDefault="002D7F5D">
      <w:pPr>
        <w:pStyle w:val="NormalWeb"/>
        <w:shd w:val="clear" w:color="auto" w:fill="FFFFFF"/>
        <w:spacing w:before="120" w:beforeAutospacing="0" w:after="0" w:afterAutospacing="0"/>
        <w:ind w:firstLine="709"/>
        <w:jc w:val="both"/>
        <w:rPr>
          <w:bCs/>
          <w:sz w:val="28"/>
          <w:szCs w:val="28"/>
          <w:lang w:val="sq-AL"/>
        </w:rPr>
      </w:pPr>
      <w:r>
        <w:rPr>
          <w:bCs/>
          <w:iCs/>
          <w:sz w:val="28"/>
          <w:szCs w:val="28"/>
          <w:lang w:val="sq-AL"/>
        </w:rPr>
        <w:t>Bước 4:</w:t>
      </w:r>
      <w:r>
        <w:rPr>
          <w:bCs/>
          <w:sz w:val="28"/>
          <w:szCs w:val="28"/>
          <w:lang w:val="sq-AL"/>
        </w:rPr>
        <w:t xml:space="preserve"> Phòng Văn hoá - Xã hội hoàn thiện hồ sơ, thủ tục, Hội đồng Thi đua - Khen thưởng cấp xã họp xét tặng danh hiệu trình Chủ tịch Ủy ban nhân dân cấp xã quyết định.</w:t>
      </w:r>
    </w:p>
    <w:p w:rsidR="00A16A4C" w:rsidRDefault="002D7F5D">
      <w:pPr>
        <w:pStyle w:val="NormalWeb"/>
        <w:shd w:val="clear" w:color="auto" w:fill="FFFFFF"/>
        <w:spacing w:before="120" w:beforeAutospacing="0" w:after="0" w:afterAutospacing="0"/>
        <w:ind w:firstLine="709"/>
        <w:jc w:val="both"/>
        <w:rPr>
          <w:sz w:val="28"/>
          <w:szCs w:val="28"/>
          <w:lang w:val="sq-AL"/>
        </w:rPr>
      </w:pPr>
      <w:r>
        <w:rPr>
          <w:bCs/>
          <w:iCs/>
          <w:sz w:val="28"/>
          <w:szCs w:val="28"/>
          <w:lang w:val="sq-AL"/>
        </w:rPr>
        <w:t>Bước 5:</w:t>
      </w:r>
      <w:r>
        <w:rPr>
          <w:bCs/>
          <w:sz w:val="28"/>
          <w:szCs w:val="28"/>
          <w:lang w:val="sq-AL"/>
        </w:rPr>
        <w:t xml:space="preserve"> Trong thời hạn 10 ngày kể từ ngày nhận đủ hồ sơ theo quy định, Chủ tịch Uỷ ban nhân dân cấp xã quyết định tặng danh hiệu và bằng chứng nhận “Thôn, tổ dân phố văn hóa”</w:t>
      </w:r>
      <w:r>
        <w:rPr>
          <w:sz w:val="28"/>
          <w:szCs w:val="28"/>
          <w:lang w:val="de-DE"/>
        </w:rPr>
        <w:t xml:space="preserve"> </w:t>
      </w:r>
      <w:r>
        <w:rPr>
          <w:sz w:val="28"/>
          <w:szCs w:val="28"/>
          <w:lang w:val="sq-AL"/>
        </w:rPr>
        <w:t>(Mẫu số 11</w:t>
      </w:r>
      <w:r>
        <w:rPr>
          <w:bCs/>
          <w:iCs/>
          <w:sz w:val="28"/>
          <w:szCs w:val="28"/>
          <w:lang w:val="sq-AL"/>
        </w:rPr>
        <w:t xml:space="preserve"> kèm theo Quyết định này</w:t>
      </w:r>
      <w:r>
        <w:rPr>
          <w:sz w:val="28"/>
          <w:szCs w:val="28"/>
          <w:lang w:val="sq-AL"/>
        </w:rPr>
        <w:t>).</w:t>
      </w:r>
    </w:p>
    <w:p w:rsidR="00A16A4C" w:rsidRDefault="002D7F5D">
      <w:pPr>
        <w:pStyle w:val="NormalWeb"/>
        <w:shd w:val="clear" w:color="auto" w:fill="FFFFFF"/>
        <w:spacing w:before="120" w:beforeAutospacing="0" w:after="0" w:afterAutospacing="0"/>
        <w:ind w:firstLine="709"/>
        <w:jc w:val="both"/>
        <w:rPr>
          <w:sz w:val="28"/>
          <w:szCs w:val="28"/>
          <w:lang w:val="sq-AL"/>
        </w:rPr>
      </w:pPr>
      <w:r>
        <w:rPr>
          <w:sz w:val="28"/>
          <w:szCs w:val="28"/>
          <w:lang w:val="sq-AL"/>
        </w:rPr>
        <w:t xml:space="preserve">- </w:t>
      </w:r>
      <w:r>
        <w:rPr>
          <w:spacing w:val="-4"/>
          <w:sz w:val="28"/>
          <w:szCs w:val="28"/>
        </w:rPr>
        <w:t>Trình tự</w:t>
      </w:r>
      <w:r>
        <w:rPr>
          <w:spacing w:val="-4"/>
          <w:sz w:val="28"/>
          <w:szCs w:val="28"/>
          <w:lang w:val="vi-VN"/>
        </w:rPr>
        <w:t>, thủ tục</w:t>
      </w:r>
      <w:r>
        <w:rPr>
          <w:spacing w:val="-4"/>
          <w:sz w:val="28"/>
          <w:szCs w:val="28"/>
        </w:rPr>
        <w:t xml:space="preserve"> xét tặng danh hiệu “Xã, phường tiêu biểu” như sau:</w:t>
      </w:r>
    </w:p>
    <w:p w:rsidR="00A16A4C" w:rsidRDefault="002D7F5D">
      <w:pPr>
        <w:pStyle w:val="NormalWeb"/>
        <w:shd w:val="clear" w:color="auto" w:fill="FFFFFF"/>
        <w:spacing w:before="120" w:beforeAutospacing="0" w:after="0" w:afterAutospacing="0"/>
        <w:ind w:firstLine="709"/>
        <w:jc w:val="both"/>
        <w:rPr>
          <w:bCs/>
          <w:sz w:val="28"/>
          <w:szCs w:val="28"/>
          <w:lang w:val="sq-AL"/>
        </w:rPr>
      </w:pPr>
      <w:r>
        <w:rPr>
          <w:bCs/>
          <w:iCs/>
          <w:sz w:val="28"/>
          <w:szCs w:val="28"/>
          <w:lang w:val="sq-AL"/>
        </w:rPr>
        <w:t>Bước 1:</w:t>
      </w:r>
      <w:r>
        <w:rPr>
          <w:bCs/>
          <w:sz w:val="28"/>
          <w:szCs w:val="28"/>
          <w:lang w:val="sq-AL"/>
        </w:rPr>
        <w:t xml:space="preserve"> Ủy ban nhân dân cấp xã gửi Báo cáo thành tích đề nghị xét tặng danh hiệu “Xã, phường tiêu biểu” đến Sở Văn hoá, Thể thao và Du lịch.</w:t>
      </w:r>
    </w:p>
    <w:p w:rsidR="00A16A4C" w:rsidRDefault="002D7F5D">
      <w:pPr>
        <w:pStyle w:val="NormalWeb"/>
        <w:shd w:val="clear" w:color="auto" w:fill="FFFFFF"/>
        <w:spacing w:before="120" w:beforeAutospacing="0" w:after="0" w:afterAutospacing="0"/>
        <w:ind w:firstLine="709"/>
        <w:jc w:val="both"/>
        <w:rPr>
          <w:bCs/>
          <w:sz w:val="28"/>
          <w:szCs w:val="28"/>
          <w:lang w:val="sq-AL"/>
        </w:rPr>
      </w:pPr>
      <w:r>
        <w:rPr>
          <w:bCs/>
          <w:iCs/>
          <w:sz w:val="28"/>
          <w:szCs w:val="28"/>
          <w:lang w:val="sq-AL"/>
        </w:rPr>
        <w:t>Bước 2:</w:t>
      </w:r>
      <w:r>
        <w:rPr>
          <w:bCs/>
          <w:sz w:val="28"/>
          <w:szCs w:val="28"/>
          <w:lang w:val="sq-AL"/>
        </w:rPr>
        <w:t xml:space="preserve"> Sở Văn hoá, Thể thao và Du lịch tiếp nhận, tổng hợp hồ sơ, họp để đánh giá, quyết định danh sách xã, phường đủ điều kiện đề nghị xét tặng danh hiệu “Xã, phường tiêu biểu”.</w:t>
      </w:r>
    </w:p>
    <w:p w:rsidR="00A16A4C" w:rsidRDefault="002D7F5D">
      <w:pPr>
        <w:pStyle w:val="NormalWeb"/>
        <w:shd w:val="clear" w:color="auto" w:fill="FFFFFF"/>
        <w:spacing w:before="120" w:beforeAutospacing="0" w:after="0" w:afterAutospacing="0"/>
        <w:ind w:firstLine="709"/>
        <w:jc w:val="both"/>
        <w:rPr>
          <w:bCs/>
          <w:sz w:val="28"/>
          <w:szCs w:val="28"/>
          <w:lang w:val="sq-AL"/>
        </w:rPr>
      </w:pPr>
      <w:r>
        <w:rPr>
          <w:bCs/>
          <w:iCs/>
          <w:sz w:val="28"/>
          <w:szCs w:val="28"/>
          <w:lang w:val="sq-AL"/>
        </w:rPr>
        <w:t>Bước 3:</w:t>
      </w:r>
      <w:r>
        <w:rPr>
          <w:bCs/>
          <w:sz w:val="28"/>
          <w:szCs w:val="28"/>
          <w:lang w:val="sq-AL"/>
        </w:rPr>
        <w:t xml:space="preserve"> Sở Văn hoá, Thể thao và Du lịch gửi danh sách các xã, phường  đủ điều kiện đề nghị xét tặng danh hiệu “Xã, phường tiêu biểu” công khai trên trang thông tin điện tử hoặc các hình thức khác (nếu có) để lấy ý kiến người dân trong thời hạn 10 ngày.</w:t>
      </w:r>
    </w:p>
    <w:p w:rsidR="00A16A4C" w:rsidRDefault="002D7F5D">
      <w:pPr>
        <w:pStyle w:val="NormalWeb"/>
        <w:shd w:val="clear" w:color="auto" w:fill="FFFFFF"/>
        <w:spacing w:before="120" w:beforeAutospacing="0" w:after="0" w:afterAutospacing="0"/>
        <w:ind w:firstLine="709"/>
        <w:jc w:val="both"/>
        <w:rPr>
          <w:bCs/>
          <w:sz w:val="28"/>
          <w:szCs w:val="28"/>
          <w:lang w:val="sq-AL"/>
        </w:rPr>
      </w:pPr>
      <w:r>
        <w:rPr>
          <w:bCs/>
          <w:iCs/>
          <w:sz w:val="28"/>
          <w:szCs w:val="28"/>
          <w:lang w:val="sq-AL"/>
        </w:rPr>
        <w:t>Bước 4:</w:t>
      </w:r>
      <w:r>
        <w:rPr>
          <w:bCs/>
          <w:sz w:val="28"/>
          <w:szCs w:val="28"/>
          <w:lang w:val="sq-AL"/>
        </w:rPr>
        <w:t xml:space="preserve"> Sở Văn hoá, Thể thao và Du lịch lậ</w:t>
      </w:r>
      <w:r w:rsidR="00F40411">
        <w:rPr>
          <w:bCs/>
          <w:sz w:val="28"/>
          <w:szCs w:val="28"/>
          <w:lang w:val="sq-AL"/>
        </w:rPr>
        <w:t xml:space="preserve">p hồ sơ theo quy định phối hợp </w:t>
      </w:r>
      <w:r>
        <w:rPr>
          <w:bCs/>
          <w:sz w:val="28"/>
          <w:szCs w:val="28"/>
          <w:lang w:val="sq-AL"/>
        </w:rPr>
        <w:t>với Sở Nội vụ trình Chủ tịch Ủy ban nhân dân cấp tỉnh quyết định công nhận danh hiệu “Xã, phường tiêu biểu”.</w:t>
      </w:r>
    </w:p>
    <w:p w:rsidR="00A16A4C" w:rsidRDefault="002D7F5D">
      <w:pPr>
        <w:pStyle w:val="NormalWeb"/>
        <w:shd w:val="clear" w:color="auto" w:fill="FFFFFF"/>
        <w:spacing w:before="120" w:beforeAutospacing="0" w:after="0" w:afterAutospacing="0"/>
        <w:ind w:firstLine="709"/>
        <w:jc w:val="both"/>
        <w:rPr>
          <w:bCs/>
          <w:i/>
          <w:iCs/>
          <w:sz w:val="28"/>
          <w:szCs w:val="28"/>
          <w:lang w:val="sq-AL"/>
        </w:rPr>
      </w:pPr>
      <w:r>
        <w:rPr>
          <w:bCs/>
          <w:iCs/>
          <w:sz w:val="28"/>
          <w:szCs w:val="28"/>
          <w:lang w:val="sq-AL"/>
        </w:rPr>
        <w:lastRenderedPageBreak/>
        <w:t>Bước 5:</w:t>
      </w:r>
      <w:r>
        <w:rPr>
          <w:bCs/>
          <w:sz w:val="28"/>
          <w:szCs w:val="28"/>
          <w:lang w:val="sq-AL"/>
        </w:rPr>
        <w:t xml:space="preserve"> Trong thời hạn 10 ngày kể từ ngày nhận đủ hồ sơ theo quy định, Chủ tịch Ủy ban nhân dân cấp tỉnh quyết định tặng danh hiệu và bằng chứng nhận “Xã, phường tiêu biểu” </w:t>
      </w:r>
      <w:r>
        <w:rPr>
          <w:bCs/>
          <w:iCs/>
          <w:sz w:val="28"/>
          <w:szCs w:val="28"/>
          <w:lang w:val="sq-AL"/>
        </w:rPr>
        <w:t>(Mẫu số 12 kèm theo Quyết định này).</w:t>
      </w:r>
    </w:p>
    <w:p w:rsidR="00A16A4C" w:rsidRDefault="002D7F5D">
      <w:pPr>
        <w:shd w:val="clear" w:color="auto" w:fill="FFFFFF"/>
        <w:spacing w:before="120" w:line="320" w:lineRule="exact"/>
        <w:ind w:firstLine="709"/>
        <w:jc w:val="both"/>
        <w:outlineLvl w:val="1"/>
        <w:rPr>
          <w:bCs/>
          <w:sz w:val="28"/>
          <w:szCs w:val="28"/>
        </w:rPr>
      </w:pPr>
      <w:r>
        <w:rPr>
          <w:b/>
          <w:sz w:val="28"/>
          <w:szCs w:val="28"/>
        </w:rPr>
        <w:t>Điều 2.</w:t>
      </w:r>
      <w:r>
        <w:rPr>
          <w:sz w:val="28"/>
          <w:szCs w:val="28"/>
        </w:rPr>
        <w:t xml:space="preserve"> </w:t>
      </w:r>
      <w:r>
        <w:rPr>
          <w:bCs/>
          <w:sz w:val="28"/>
          <w:szCs w:val="28"/>
        </w:rPr>
        <w:t xml:space="preserve">Sửa đổi, bổ sung tiêu chuẩn </w:t>
      </w:r>
      <w:r>
        <w:rPr>
          <w:sz w:val="28"/>
          <w:szCs w:val="28"/>
        </w:rPr>
        <w:t>2 mục I, phụ lục II và tiêu chuẩn 1, tiêu chuẩn 2 mục II, phụ lục III tại Quy định ban hành kèm theo Quyết định số 21/2024/QĐ-UBND như sau:</w:t>
      </w:r>
    </w:p>
    <w:p w:rsidR="00A16A4C" w:rsidRDefault="002D7F5D">
      <w:pPr>
        <w:shd w:val="clear" w:color="auto" w:fill="FFFFFF"/>
        <w:spacing w:before="120" w:line="320" w:lineRule="exact"/>
        <w:ind w:firstLine="709"/>
        <w:jc w:val="both"/>
        <w:outlineLvl w:val="1"/>
        <w:rPr>
          <w:sz w:val="28"/>
          <w:szCs w:val="28"/>
        </w:rPr>
      </w:pPr>
      <w:r>
        <w:rPr>
          <w:bCs/>
          <w:sz w:val="28"/>
          <w:szCs w:val="28"/>
        </w:rPr>
        <w:t xml:space="preserve">1. </w:t>
      </w:r>
      <w:r>
        <w:rPr>
          <w:sz w:val="28"/>
          <w:szCs w:val="28"/>
        </w:rPr>
        <w:t>Sửa đổi tiêu chuẩn 2 mục I, phụ lục II như sau:</w:t>
      </w:r>
    </w:p>
    <w:p w:rsidR="00A16A4C" w:rsidRDefault="002D7F5D">
      <w:pPr>
        <w:pBdr>
          <w:top w:val="dotted" w:sz="4" w:space="0" w:color="FFFFFF"/>
          <w:left w:val="dotted" w:sz="4" w:space="0" w:color="FFFFFF"/>
          <w:bottom w:val="dotted" w:sz="4" w:space="14" w:color="FFFFFF"/>
          <w:right w:val="dotted" w:sz="4" w:space="0" w:color="FFFFFF"/>
        </w:pBdr>
        <w:shd w:val="clear" w:color="auto" w:fill="FFFFFF"/>
        <w:spacing w:before="120" w:line="320" w:lineRule="exact"/>
        <w:ind w:firstLine="720"/>
        <w:jc w:val="both"/>
        <w:rPr>
          <w:sz w:val="28"/>
          <w:szCs w:val="28"/>
        </w:rPr>
      </w:pPr>
      <w:r>
        <w:rPr>
          <w:sz w:val="28"/>
          <w:szCs w:val="28"/>
        </w:rPr>
        <w:t>“2.</w:t>
      </w:r>
      <w:r>
        <w:rPr>
          <w:b/>
          <w:sz w:val="28"/>
          <w:szCs w:val="28"/>
        </w:rPr>
        <w:t xml:space="preserve"> </w:t>
      </w:r>
      <w:r>
        <w:rPr>
          <w:sz w:val="28"/>
          <w:szCs w:val="28"/>
        </w:rPr>
        <w:t>Tỷ lệ</w:t>
      </w:r>
      <w:r>
        <w:rPr>
          <w:b/>
          <w:sz w:val="28"/>
          <w:szCs w:val="28"/>
        </w:rPr>
        <w:t xml:space="preserve"> </w:t>
      </w:r>
      <w:r>
        <w:rPr>
          <w:sz w:val="28"/>
          <w:szCs w:val="28"/>
        </w:rPr>
        <w:t>hộ nghèo đa chiều của thôn, tổ dân phố thấp hơn so với tỷ lệ hộ nghèo đa chiều của tỉnh, trong đó các thôn, tổ dân phố thuộc khu vực thành thị so sánh với tỷ lệ hộ nghèo đa chiều của khu vực thành thị; các thôn, tổ dân phố thuộc khu vực nông thôn so sánh với tỷ lệ hộ nghèo đa chiều của khu vực nông thôn theo Quyết định phê duyệt kết quả rà soát hộ nghèo, hộ cận nghèo của Ủy ban nhân dân tỉnh hằng năm”.</w:t>
      </w:r>
    </w:p>
    <w:p w:rsidR="00A16A4C" w:rsidRDefault="002D7F5D">
      <w:pPr>
        <w:pBdr>
          <w:top w:val="dotted" w:sz="4" w:space="0" w:color="FFFFFF"/>
          <w:left w:val="dotted" w:sz="4" w:space="0" w:color="FFFFFF"/>
          <w:bottom w:val="dotted" w:sz="4" w:space="14" w:color="FFFFFF"/>
          <w:right w:val="dotted" w:sz="4" w:space="0" w:color="FFFFFF"/>
        </w:pBdr>
        <w:shd w:val="clear" w:color="auto" w:fill="FFFFFF"/>
        <w:spacing w:before="120" w:line="320" w:lineRule="exact"/>
        <w:ind w:firstLine="720"/>
        <w:jc w:val="both"/>
        <w:rPr>
          <w:sz w:val="28"/>
          <w:szCs w:val="28"/>
        </w:rPr>
      </w:pPr>
      <w:r>
        <w:rPr>
          <w:sz w:val="28"/>
          <w:szCs w:val="28"/>
        </w:rPr>
        <w:t>2. Sửa đổi tiêu chuẩn 1, tiêu chuẩn 2 mục II, phụ lục III như sau:</w:t>
      </w:r>
    </w:p>
    <w:p w:rsidR="00A16A4C" w:rsidRDefault="002D7F5D">
      <w:pPr>
        <w:pBdr>
          <w:top w:val="dotted" w:sz="4" w:space="0" w:color="FFFFFF"/>
          <w:left w:val="dotted" w:sz="4" w:space="0" w:color="FFFFFF"/>
          <w:bottom w:val="dotted" w:sz="4" w:space="14" w:color="FFFFFF"/>
          <w:right w:val="dotted" w:sz="4" w:space="0" w:color="FFFFFF"/>
        </w:pBdr>
        <w:shd w:val="clear" w:color="auto" w:fill="FFFFFF"/>
        <w:spacing w:before="120" w:line="320" w:lineRule="exact"/>
        <w:ind w:firstLine="720"/>
        <w:jc w:val="both"/>
        <w:rPr>
          <w:sz w:val="28"/>
          <w:szCs w:val="28"/>
        </w:rPr>
      </w:pPr>
      <w:r>
        <w:rPr>
          <w:sz w:val="28"/>
          <w:szCs w:val="28"/>
        </w:rPr>
        <w:t>a) Sửa đổi tiêu chuẩn 1 mục II, phụ lục III như sau:</w:t>
      </w:r>
    </w:p>
    <w:p w:rsidR="00A16A4C" w:rsidRDefault="002D7F5D">
      <w:pPr>
        <w:pBdr>
          <w:top w:val="dotted" w:sz="4" w:space="0" w:color="FFFFFF"/>
          <w:left w:val="dotted" w:sz="4" w:space="0" w:color="FFFFFF"/>
          <w:bottom w:val="dotted" w:sz="4" w:space="14" w:color="FFFFFF"/>
          <w:right w:val="dotted" w:sz="4" w:space="0" w:color="FFFFFF"/>
        </w:pBdr>
        <w:shd w:val="clear" w:color="auto" w:fill="FFFFFF"/>
        <w:spacing w:before="120" w:line="320" w:lineRule="exact"/>
        <w:ind w:firstLine="720"/>
        <w:jc w:val="both"/>
        <w:rPr>
          <w:spacing w:val="-4"/>
          <w:sz w:val="28"/>
          <w:szCs w:val="28"/>
        </w:rPr>
      </w:pPr>
      <w:r>
        <w:rPr>
          <w:spacing w:val="-4"/>
          <w:sz w:val="28"/>
          <w:szCs w:val="28"/>
        </w:rPr>
        <w:t>“1. Tại thời điểm đề nghị xét tặng danh hiệu, thu nhập bình quân đầu người bằng hoặc cao hơn thu nhập bình quân đầu người của tỉnh, trong đó các phường thuộc khu vực thành thị so sánh với mức thu nhập tại khu vực thành thị và các xã thuộc khu vực nông thôn so sánh với mức thu nhập khu vực nông thôn”.</w:t>
      </w:r>
    </w:p>
    <w:p w:rsidR="00A16A4C" w:rsidRDefault="002D7F5D">
      <w:pPr>
        <w:pBdr>
          <w:top w:val="dotted" w:sz="4" w:space="0" w:color="FFFFFF"/>
          <w:left w:val="dotted" w:sz="4" w:space="0" w:color="FFFFFF"/>
          <w:bottom w:val="dotted" w:sz="4" w:space="14" w:color="FFFFFF"/>
          <w:right w:val="dotted" w:sz="4" w:space="0" w:color="FFFFFF"/>
        </w:pBdr>
        <w:shd w:val="clear" w:color="auto" w:fill="FFFFFF"/>
        <w:spacing w:before="120" w:line="320" w:lineRule="exact"/>
        <w:ind w:firstLine="720"/>
        <w:jc w:val="both"/>
        <w:rPr>
          <w:sz w:val="28"/>
          <w:szCs w:val="28"/>
        </w:rPr>
      </w:pPr>
      <w:r>
        <w:rPr>
          <w:sz w:val="28"/>
          <w:szCs w:val="28"/>
        </w:rPr>
        <w:t>b)</w:t>
      </w:r>
      <w:r>
        <w:rPr>
          <w:b/>
          <w:sz w:val="28"/>
          <w:szCs w:val="28"/>
        </w:rPr>
        <w:t xml:space="preserve"> </w:t>
      </w:r>
      <w:r>
        <w:rPr>
          <w:sz w:val="28"/>
          <w:szCs w:val="28"/>
        </w:rPr>
        <w:t>Sửa đổi tiêu chuẩn 2 mục II, phụ lục III như sau:</w:t>
      </w:r>
    </w:p>
    <w:p w:rsidR="00A16A4C" w:rsidRDefault="002D7F5D">
      <w:pPr>
        <w:pBdr>
          <w:top w:val="dotted" w:sz="4" w:space="0" w:color="FFFFFF"/>
          <w:left w:val="dotted" w:sz="4" w:space="0" w:color="FFFFFF"/>
          <w:bottom w:val="dotted" w:sz="4" w:space="14" w:color="FFFFFF"/>
          <w:right w:val="dotted" w:sz="4" w:space="0" w:color="FFFFFF"/>
        </w:pBdr>
        <w:shd w:val="clear" w:color="auto" w:fill="FFFFFF"/>
        <w:spacing w:before="120" w:line="320" w:lineRule="exact"/>
        <w:ind w:firstLine="720"/>
        <w:jc w:val="both"/>
        <w:rPr>
          <w:sz w:val="28"/>
          <w:szCs w:val="28"/>
        </w:rPr>
      </w:pPr>
      <w:r>
        <w:rPr>
          <w:sz w:val="28"/>
          <w:szCs w:val="28"/>
        </w:rPr>
        <w:t>“2. Tỷ lệ nghèo đa chiều của xã, phường thấp hơn so với tỷ lệ  nghèo đa chiều của tỉnh, trong đó các phường thuộc khu vực thành thị so sánh với tỷ lệ hộ nghèo đa chiều tại khu vực thành thị; các xã thuộc khu vực nông thôn so sánh với tỷ lệ hộ nghèo đa chiều tại khu vực nông thôn theo Quyết định phê duyệt kết quả rà soát hộ nghèo, hộ cận nghèo của Ủy ban nhân dân tỉnh hằng năm”.</w:t>
      </w:r>
    </w:p>
    <w:p w:rsidR="00A16A4C" w:rsidRDefault="002D7F5D">
      <w:pPr>
        <w:pBdr>
          <w:top w:val="dotted" w:sz="4" w:space="0" w:color="FFFFFF"/>
          <w:left w:val="dotted" w:sz="4" w:space="0" w:color="FFFFFF"/>
          <w:bottom w:val="dotted" w:sz="4" w:space="14" w:color="FFFFFF"/>
          <w:right w:val="dotted" w:sz="4" w:space="0" w:color="FFFFFF"/>
        </w:pBdr>
        <w:shd w:val="clear" w:color="auto" w:fill="FFFFFF"/>
        <w:spacing w:before="120" w:line="320" w:lineRule="exact"/>
        <w:ind w:firstLine="720"/>
        <w:jc w:val="both"/>
        <w:rPr>
          <w:bCs/>
          <w:sz w:val="28"/>
          <w:szCs w:val="28"/>
        </w:rPr>
      </w:pPr>
      <w:r>
        <w:rPr>
          <w:b/>
          <w:sz w:val="28"/>
          <w:szCs w:val="28"/>
        </w:rPr>
        <w:t>Điều 3.</w:t>
      </w:r>
      <w:r>
        <w:rPr>
          <w:sz w:val="28"/>
          <w:szCs w:val="28"/>
        </w:rPr>
        <w:t xml:space="preserve"> </w:t>
      </w:r>
      <w:r>
        <w:rPr>
          <w:bCs/>
          <w:sz w:val="28"/>
          <w:szCs w:val="28"/>
        </w:rPr>
        <w:t>Sửa đổi khoản 1 Điều 5 Quy định ban hành kèm theo Quyết định số 21/2024/QĐ-UBND như sau:</w:t>
      </w:r>
    </w:p>
    <w:p w:rsidR="00A16A4C" w:rsidRDefault="002D7F5D">
      <w:pPr>
        <w:pBdr>
          <w:top w:val="dotted" w:sz="4" w:space="0" w:color="FFFFFF"/>
          <w:left w:val="dotted" w:sz="4" w:space="0" w:color="FFFFFF"/>
          <w:bottom w:val="dotted" w:sz="4" w:space="14" w:color="FFFFFF"/>
          <w:right w:val="dotted" w:sz="4" w:space="0" w:color="FFFFFF"/>
        </w:pBdr>
        <w:shd w:val="clear" w:color="auto" w:fill="FFFFFF"/>
        <w:spacing w:before="120" w:line="320" w:lineRule="exact"/>
        <w:ind w:firstLine="720"/>
        <w:jc w:val="both"/>
        <w:rPr>
          <w:bCs/>
          <w:sz w:val="28"/>
          <w:szCs w:val="28"/>
        </w:rPr>
      </w:pPr>
      <w:r>
        <w:rPr>
          <w:sz w:val="28"/>
          <w:szCs w:val="28"/>
        </w:rPr>
        <w:t>“1. Mức khen thưởng danh hiệu</w:t>
      </w:r>
      <w:r>
        <w:rPr>
          <w:spacing w:val="-8"/>
          <w:sz w:val="28"/>
          <w:szCs w:val="28"/>
        </w:rPr>
        <w:t xml:space="preserve"> “Thôn, tổ dân phố văn hóa”, </w:t>
      </w:r>
      <w:r>
        <w:rPr>
          <w:spacing w:val="-6"/>
          <w:sz w:val="28"/>
          <w:szCs w:val="28"/>
        </w:rPr>
        <w:t xml:space="preserve">“Xã, phường tiêu biểu” theo quy định tại </w:t>
      </w:r>
      <w:r>
        <w:rPr>
          <w:spacing w:val="10"/>
          <w:sz w:val="28"/>
          <w:szCs w:val="28"/>
        </w:rPr>
        <w:t>điểm c và điểm d khoản 2 Điều 50 Nghị định số 152/2025/NĐ-CP ngày 14 tháng 6 năm 2025 của Chính phủ</w:t>
      </w:r>
      <w:r>
        <w:rPr>
          <w:i/>
          <w:sz w:val="28"/>
          <w:szCs w:val="28"/>
        </w:rPr>
        <w:t xml:space="preserve"> </w:t>
      </w:r>
      <w:r>
        <w:rPr>
          <w:sz w:val="28"/>
          <w:szCs w:val="28"/>
        </w:rPr>
        <w:t>quy định về phân cấp, phân quyền trong lĩnh vực thi đua, khen thưởng; Quy định chi tiết và hướng dẫn thi hành một số điều của Luật Thi đua, khen thưởng.</w:t>
      </w:r>
      <w:r w:rsidR="00CC0647">
        <w:rPr>
          <w:sz w:val="28"/>
          <w:szCs w:val="28"/>
        </w:rPr>
        <w:t>”</w:t>
      </w:r>
    </w:p>
    <w:p w:rsidR="00A16A4C" w:rsidRDefault="002D7F5D">
      <w:pPr>
        <w:pBdr>
          <w:top w:val="dotted" w:sz="4" w:space="0" w:color="FFFFFF"/>
          <w:left w:val="dotted" w:sz="4" w:space="0" w:color="FFFFFF"/>
          <w:bottom w:val="dotted" w:sz="4" w:space="14" w:color="FFFFFF"/>
          <w:right w:val="dotted" w:sz="4" w:space="0" w:color="FFFFFF"/>
        </w:pBdr>
        <w:shd w:val="clear" w:color="auto" w:fill="FFFFFF"/>
        <w:spacing w:before="120" w:line="320" w:lineRule="exact"/>
        <w:ind w:firstLine="720"/>
        <w:jc w:val="both"/>
        <w:rPr>
          <w:bCs/>
          <w:sz w:val="28"/>
          <w:szCs w:val="28"/>
        </w:rPr>
      </w:pPr>
      <w:r>
        <w:rPr>
          <w:b/>
          <w:sz w:val="28"/>
          <w:szCs w:val="28"/>
        </w:rPr>
        <w:t>Điều 4.</w:t>
      </w:r>
      <w:r>
        <w:rPr>
          <w:sz w:val="28"/>
          <w:szCs w:val="28"/>
        </w:rPr>
        <w:t xml:space="preserve"> Sửa đổi, bổ sung</w:t>
      </w:r>
      <w:r w:rsidR="006717E4">
        <w:rPr>
          <w:sz w:val="28"/>
          <w:szCs w:val="28"/>
        </w:rPr>
        <w:t xml:space="preserve"> điểm a</w:t>
      </w:r>
      <w:r>
        <w:rPr>
          <w:sz w:val="28"/>
          <w:szCs w:val="28"/>
        </w:rPr>
        <w:t xml:space="preserve"> khoản 2, khoản 4 Điều 6 </w:t>
      </w:r>
      <w:r>
        <w:rPr>
          <w:bCs/>
          <w:sz w:val="28"/>
          <w:szCs w:val="28"/>
        </w:rPr>
        <w:t>Quy định ban hành kèm theo Quyết định số 21/2024/QĐ-UBND như sau:</w:t>
      </w:r>
    </w:p>
    <w:p w:rsidR="00A16A4C" w:rsidRDefault="002D7F5D">
      <w:pPr>
        <w:pBdr>
          <w:top w:val="dotted" w:sz="4" w:space="0" w:color="FFFFFF"/>
          <w:left w:val="dotted" w:sz="4" w:space="0" w:color="FFFFFF"/>
          <w:bottom w:val="dotted" w:sz="4" w:space="14" w:color="FFFFFF"/>
          <w:right w:val="dotted" w:sz="4" w:space="0" w:color="FFFFFF"/>
        </w:pBdr>
        <w:shd w:val="clear" w:color="auto" w:fill="FFFFFF"/>
        <w:spacing w:before="120" w:line="320" w:lineRule="exact"/>
        <w:ind w:firstLine="720"/>
        <w:jc w:val="both"/>
        <w:rPr>
          <w:sz w:val="28"/>
          <w:szCs w:val="28"/>
        </w:rPr>
      </w:pPr>
      <w:r>
        <w:rPr>
          <w:bCs/>
          <w:sz w:val="28"/>
          <w:szCs w:val="28"/>
        </w:rPr>
        <w:t>1. Sửa đổi, bổ sung</w:t>
      </w:r>
      <w:r w:rsidR="006717E4">
        <w:rPr>
          <w:bCs/>
          <w:sz w:val="28"/>
          <w:szCs w:val="28"/>
        </w:rPr>
        <w:t xml:space="preserve"> điểm a</w:t>
      </w:r>
      <w:r>
        <w:rPr>
          <w:bCs/>
          <w:sz w:val="28"/>
          <w:szCs w:val="28"/>
        </w:rPr>
        <w:t xml:space="preserve"> khoản 2 </w:t>
      </w:r>
      <w:r>
        <w:rPr>
          <w:sz w:val="28"/>
          <w:szCs w:val="28"/>
        </w:rPr>
        <w:t>Điều 6 như sau:</w:t>
      </w:r>
    </w:p>
    <w:p w:rsidR="00A16A4C" w:rsidRDefault="002D7F5D">
      <w:pPr>
        <w:pBdr>
          <w:top w:val="dotted" w:sz="4" w:space="0" w:color="FFFFFF"/>
          <w:left w:val="dotted" w:sz="4" w:space="0" w:color="FFFFFF"/>
          <w:bottom w:val="dotted" w:sz="4" w:space="14" w:color="FFFFFF"/>
          <w:right w:val="dotted" w:sz="4" w:space="0" w:color="FFFFFF"/>
        </w:pBdr>
        <w:shd w:val="clear" w:color="auto" w:fill="FFFFFF"/>
        <w:spacing w:before="120" w:line="320" w:lineRule="exact"/>
        <w:ind w:firstLine="720"/>
        <w:jc w:val="both"/>
        <w:rPr>
          <w:sz w:val="28"/>
          <w:szCs w:val="28"/>
        </w:rPr>
      </w:pPr>
      <w:r>
        <w:rPr>
          <w:bCs/>
          <w:sz w:val="28"/>
          <w:szCs w:val="28"/>
        </w:rPr>
        <w:t>“ a)</w:t>
      </w:r>
      <w:r>
        <w:rPr>
          <w:sz w:val="28"/>
          <w:szCs w:val="28"/>
        </w:rPr>
        <w:t xml:space="preserve"> Theo dõi, tổng hợp việc tổ chức triển khai thực hiện và </w:t>
      </w:r>
      <w:r>
        <w:rPr>
          <w:bCs/>
          <w:sz w:val="28"/>
          <w:szCs w:val="28"/>
        </w:rPr>
        <w:t xml:space="preserve">chỉ đạo, định hướng các cơ quan thông tấn báo chí đẩy mạnh công tác tuyên truyền về </w:t>
      </w:r>
      <w:r>
        <w:rPr>
          <w:spacing w:val="-2"/>
          <w:sz w:val="28"/>
          <w:szCs w:val="28"/>
        </w:rPr>
        <w:t>Quy định này trên các phương tiện thông tin đại chúng để toàn thể Nhân dân được tiếp cận thông tin.</w:t>
      </w:r>
      <w:r w:rsidR="00982C7F">
        <w:rPr>
          <w:spacing w:val="-2"/>
          <w:sz w:val="28"/>
          <w:szCs w:val="28"/>
        </w:rPr>
        <w:t>”</w:t>
      </w:r>
    </w:p>
    <w:p w:rsidR="00A16A4C" w:rsidRDefault="006435C3">
      <w:pPr>
        <w:pBdr>
          <w:top w:val="dotted" w:sz="4" w:space="0" w:color="FFFFFF"/>
          <w:left w:val="dotted" w:sz="4" w:space="0" w:color="FFFFFF"/>
          <w:bottom w:val="dotted" w:sz="4" w:space="14" w:color="FFFFFF"/>
          <w:right w:val="dotted" w:sz="4" w:space="0" w:color="FFFFFF"/>
        </w:pBdr>
        <w:shd w:val="clear" w:color="auto" w:fill="FFFFFF"/>
        <w:spacing w:before="120" w:line="320" w:lineRule="exact"/>
        <w:ind w:firstLine="720"/>
        <w:jc w:val="both"/>
        <w:rPr>
          <w:bCs/>
          <w:sz w:val="28"/>
          <w:szCs w:val="28"/>
        </w:rPr>
      </w:pPr>
      <w:r>
        <w:rPr>
          <w:bCs/>
          <w:sz w:val="28"/>
          <w:szCs w:val="28"/>
        </w:rPr>
        <w:t>2. Sửa đổi khoản 4, Điều 6 như sau:</w:t>
      </w:r>
    </w:p>
    <w:p w:rsidR="00A16A4C" w:rsidRDefault="002D7F5D">
      <w:pPr>
        <w:pBdr>
          <w:top w:val="dotted" w:sz="4" w:space="0" w:color="FFFFFF"/>
          <w:left w:val="dotted" w:sz="4" w:space="0" w:color="FFFFFF"/>
          <w:bottom w:val="dotted" w:sz="4" w:space="14" w:color="FFFFFF"/>
          <w:right w:val="dotted" w:sz="4" w:space="0" w:color="FFFFFF"/>
        </w:pBdr>
        <w:shd w:val="clear" w:color="auto" w:fill="FFFFFF"/>
        <w:spacing w:before="120" w:line="320" w:lineRule="exact"/>
        <w:ind w:firstLine="720"/>
        <w:jc w:val="both"/>
        <w:rPr>
          <w:bCs/>
          <w:sz w:val="28"/>
          <w:szCs w:val="28"/>
        </w:rPr>
      </w:pPr>
      <w:r>
        <w:rPr>
          <w:sz w:val="28"/>
          <w:szCs w:val="28"/>
        </w:rPr>
        <w:lastRenderedPageBreak/>
        <w:t>“4. Báo và Phát thanh, Truyền hình Lạng Sơn: Tổ chức tuyên truyền quy định về xét tặng danh hiệu “Gia đình văn hóa”, “Thôn, tổ dân phố văn hóa”, “Xã, phường tiêu biểu”; giới thiệu các gương điển hình, vận động người dân tích cực tham gia xây dựng “Gia đình văn hóa”, “Thôn, tổ dân phố văn hóa”, “Xã, phường tiêu biểu”.</w:t>
      </w:r>
    </w:p>
    <w:p w:rsidR="00A16A4C" w:rsidRDefault="002D7F5D">
      <w:pPr>
        <w:pBdr>
          <w:top w:val="dotted" w:sz="4" w:space="0" w:color="FFFFFF"/>
          <w:left w:val="dotted" w:sz="4" w:space="0" w:color="FFFFFF"/>
          <w:bottom w:val="dotted" w:sz="4" w:space="14" w:color="FFFFFF"/>
          <w:right w:val="dotted" w:sz="4" w:space="0" w:color="FFFFFF"/>
        </w:pBdr>
        <w:shd w:val="clear" w:color="auto" w:fill="FFFFFF"/>
        <w:spacing w:before="120" w:line="320" w:lineRule="exact"/>
        <w:ind w:firstLine="720"/>
        <w:jc w:val="both"/>
        <w:rPr>
          <w:bCs/>
          <w:sz w:val="28"/>
          <w:szCs w:val="28"/>
        </w:rPr>
      </w:pPr>
      <w:r>
        <w:rPr>
          <w:b/>
          <w:sz w:val="28"/>
          <w:szCs w:val="28"/>
        </w:rPr>
        <w:t>Điều 5.</w:t>
      </w:r>
      <w:r>
        <w:rPr>
          <w:sz w:val="28"/>
          <w:szCs w:val="28"/>
        </w:rPr>
        <w:t xml:space="preserve"> Bãi bỏ, thay thế một số nội dung tại Quyết định và Quy định ban hành kèm theo</w:t>
      </w:r>
      <w:r>
        <w:rPr>
          <w:bCs/>
          <w:sz w:val="28"/>
          <w:szCs w:val="28"/>
        </w:rPr>
        <w:t xml:space="preserve"> Quyết định số 21/2024/QĐ-UBND như sau:</w:t>
      </w:r>
    </w:p>
    <w:p w:rsidR="00A16A4C" w:rsidRDefault="002D7F5D">
      <w:pPr>
        <w:pBdr>
          <w:top w:val="dotted" w:sz="4" w:space="0" w:color="FFFFFF"/>
          <w:left w:val="dotted" w:sz="4" w:space="0" w:color="FFFFFF"/>
          <w:bottom w:val="dotted" w:sz="4" w:space="14" w:color="FFFFFF"/>
          <w:right w:val="dotted" w:sz="4" w:space="0" w:color="FFFFFF"/>
        </w:pBdr>
        <w:shd w:val="clear" w:color="auto" w:fill="FFFFFF"/>
        <w:spacing w:before="120" w:line="320" w:lineRule="exact"/>
        <w:ind w:firstLine="720"/>
        <w:jc w:val="both"/>
        <w:rPr>
          <w:bCs/>
          <w:sz w:val="28"/>
          <w:szCs w:val="28"/>
        </w:rPr>
      </w:pPr>
      <w:r>
        <w:rPr>
          <w:bCs/>
          <w:sz w:val="28"/>
          <w:szCs w:val="28"/>
        </w:rPr>
        <w:t xml:space="preserve">1. </w:t>
      </w:r>
      <w:r>
        <w:rPr>
          <w:sz w:val="28"/>
          <w:szCs w:val="28"/>
        </w:rPr>
        <w:t>Bãi bỏ cụm từ “thị trấn” tại tên gọi, Điều 3 của Quyết định và tên gọi, Điều 1, Điều 2, khoản 1 Điều 3, khoản 3 Điều 4, Điều 6 và phụ lục II, III của Quy định ban hành kèm theo Quyết định số 21/2024/QĐ-UBND.</w:t>
      </w:r>
    </w:p>
    <w:p w:rsidR="00A16A4C" w:rsidRDefault="002D7F5D">
      <w:pPr>
        <w:pBdr>
          <w:top w:val="dotted" w:sz="4" w:space="0" w:color="FFFFFF"/>
          <w:left w:val="dotted" w:sz="4" w:space="0" w:color="FFFFFF"/>
          <w:bottom w:val="dotted" w:sz="4" w:space="14" w:color="FFFFFF"/>
          <w:right w:val="dotted" w:sz="4" w:space="0" w:color="FFFFFF"/>
        </w:pBdr>
        <w:shd w:val="clear" w:color="auto" w:fill="FFFFFF"/>
        <w:spacing w:before="120" w:line="320" w:lineRule="exact"/>
        <w:ind w:firstLine="720"/>
        <w:jc w:val="both"/>
        <w:rPr>
          <w:bCs/>
          <w:sz w:val="28"/>
          <w:szCs w:val="28"/>
        </w:rPr>
      </w:pPr>
      <w:r>
        <w:rPr>
          <w:sz w:val="28"/>
          <w:szCs w:val="28"/>
        </w:rPr>
        <w:t xml:space="preserve">2. </w:t>
      </w:r>
      <w:r>
        <w:rPr>
          <w:spacing w:val="-4"/>
          <w:sz w:val="28"/>
          <w:szCs w:val="28"/>
        </w:rPr>
        <w:t>Bãi bỏ nội dung sau tại mục 1, phụ lục II</w:t>
      </w:r>
      <w:r>
        <w:rPr>
          <w:sz w:val="28"/>
          <w:szCs w:val="28"/>
        </w:rPr>
        <w:t xml:space="preserve"> Quy định ban hành kèm theo</w:t>
      </w:r>
      <w:r>
        <w:rPr>
          <w:bCs/>
          <w:sz w:val="28"/>
          <w:szCs w:val="28"/>
        </w:rPr>
        <w:t xml:space="preserve"> Quyết định số 21/2024/QĐ-UBND như sau</w:t>
      </w:r>
      <w:r>
        <w:rPr>
          <w:spacing w:val="-4"/>
          <w:sz w:val="28"/>
          <w:szCs w:val="28"/>
        </w:rPr>
        <w:t>: Thu nhập bình quân đầu người của thôn, tổ dân phố bằng hoặc cao hơn thu nhập bình quân đầu</w:t>
      </w:r>
      <w:r w:rsidR="006717E4">
        <w:rPr>
          <w:spacing w:val="-4"/>
          <w:sz w:val="28"/>
          <w:szCs w:val="28"/>
        </w:rPr>
        <w:t xml:space="preserve"> người của xã, phường, thị trấn</w:t>
      </w:r>
      <w:r>
        <w:rPr>
          <w:spacing w:val="-4"/>
          <w:sz w:val="28"/>
          <w:szCs w:val="28"/>
        </w:rPr>
        <w:t>.</w:t>
      </w:r>
    </w:p>
    <w:p w:rsidR="00A16A4C" w:rsidRDefault="002D7F5D">
      <w:pPr>
        <w:pBdr>
          <w:top w:val="dotted" w:sz="4" w:space="0" w:color="FFFFFF"/>
          <w:left w:val="dotted" w:sz="4" w:space="0" w:color="FFFFFF"/>
          <w:bottom w:val="dotted" w:sz="4" w:space="14" w:color="FFFFFF"/>
          <w:right w:val="dotted" w:sz="4" w:space="0" w:color="FFFFFF"/>
        </w:pBdr>
        <w:shd w:val="clear" w:color="auto" w:fill="FFFFFF"/>
        <w:spacing w:before="120" w:line="320" w:lineRule="exact"/>
        <w:ind w:firstLine="720"/>
        <w:jc w:val="both"/>
        <w:rPr>
          <w:bCs/>
          <w:sz w:val="28"/>
          <w:szCs w:val="28"/>
        </w:rPr>
      </w:pPr>
      <w:r>
        <w:rPr>
          <w:spacing w:val="-4"/>
          <w:sz w:val="28"/>
          <w:szCs w:val="28"/>
        </w:rPr>
        <w:t xml:space="preserve">3. </w:t>
      </w:r>
      <w:r>
        <w:rPr>
          <w:sz w:val="28"/>
          <w:szCs w:val="28"/>
        </w:rPr>
        <w:t>Thay thế cụm từ “Ủy ban nhân dân các huyện, thành phố” bằng cụm từ “Ủy ban nhân dân các xã, phường” tại Điều 3 của Quyết định và khoản 1, khoản 6 Điều 6 Quy định ban hành kèm theo Quyết định số 21/2024/QĐ-UBND.</w:t>
      </w:r>
    </w:p>
    <w:p w:rsidR="00A16A4C" w:rsidRDefault="002D7F5D">
      <w:pPr>
        <w:pBdr>
          <w:top w:val="dotted" w:sz="4" w:space="0" w:color="FFFFFF"/>
          <w:left w:val="dotted" w:sz="4" w:space="0" w:color="FFFFFF"/>
          <w:bottom w:val="dotted" w:sz="4" w:space="14" w:color="FFFFFF"/>
          <w:right w:val="dotted" w:sz="4" w:space="0" w:color="FFFFFF"/>
        </w:pBdr>
        <w:shd w:val="clear" w:color="auto" w:fill="FFFFFF"/>
        <w:spacing w:before="120" w:line="320" w:lineRule="exact"/>
        <w:ind w:firstLine="720"/>
        <w:jc w:val="both"/>
        <w:rPr>
          <w:bCs/>
          <w:sz w:val="28"/>
          <w:szCs w:val="28"/>
        </w:rPr>
      </w:pPr>
      <w:r>
        <w:rPr>
          <w:b/>
          <w:sz w:val="28"/>
          <w:szCs w:val="28"/>
        </w:rPr>
        <w:t xml:space="preserve">Điều 6. </w:t>
      </w:r>
      <w:r>
        <w:rPr>
          <w:sz w:val="28"/>
          <w:szCs w:val="28"/>
        </w:rPr>
        <w:t>Điều khoản thi hành</w:t>
      </w:r>
    </w:p>
    <w:p w:rsidR="00A16A4C" w:rsidRDefault="002D7F5D">
      <w:pPr>
        <w:pBdr>
          <w:top w:val="dotted" w:sz="4" w:space="0" w:color="FFFFFF"/>
          <w:left w:val="dotted" w:sz="4" w:space="0" w:color="FFFFFF"/>
          <w:bottom w:val="dotted" w:sz="4" w:space="14" w:color="FFFFFF"/>
          <w:right w:val="dotted" w:sz="4" w:space="0" w:color="FFFFFF"/>
        </w:pBdr>
        <w:shd w:val="clear" w:color="auto" w:fill="FFFFFF"/>
        <w:spacing w:before="120" w:line="320" w:lineRule="exact"/>
        <w:ind w:firstLine="720"/>
        <w:jc w:val="both"/>
        <w:rPr>
          <w:bCs/>
          <w:sz w:val="28"/>
          <w:szCs w:val="28"/>
        </w:rPr>
      </w:pPr>
      <w:r w:rsidRPr="00F40411">
        <w:rPr>
          <w:sz w:val="28"/>
          <w:szCs w:val="28"/>
        </w:rPr>
        <w:t>1.</w:t>
      </w:r>
      <w:r>
        <w:rPr>
          <w:b/>
          <w:sz w:val="28"/>
          <w:szCs w:val="28"/>
        </w:rPr>
        <w:t xml:space="preserve"> </w:t>
      </w:r>
      <w:r>
        <w:rPr>
          <w:sz w:val="28"/>
          <w:szCs w:val="28"/>
        </w:rPr>
        <w:t>Quyết định này có hiệu lực thi hành kể từ ngày … tháng … năm 2026.</w:t>
      </w:r>
    </w:p>
    <w:p w:rsidR="00A16A4C" w:rsidRDefault="002D7F5D">
      <w:pPr>
        <w:pBdr>
          <w:top w:val="dotted" w:sz="4" w:space="0" w:color="FFFFFF"/>
          <w:left w:val="dotted" w:sz="4" w:space="0" w:color="FFFFFF"/>
          <w:bottom w:val="dotted" w:sz="4" w:space="14" w:color="FFFFFF"/>
          <w:right w:val="dotted" w:sz="4" w:space="0" w:color="FFFFFF"/>
        </w:pBdr>
        <w:shd w:val="clear" w:color="auto" w:fill="FFFFFF"/>
        <w:spacing w:before="120" w:line="320" w:lineRule="exact"/>
        <w:ind w:firstLine="720"/>
        <w:jc w:val="both"/>
        <w:rPr>
          <w:bCs/>
          <w:color w:val="0D0D0D"/>
          <w:sz w:val="28"/>
          <w:szCs w:val="28"/>
        </w:rPr>
      </w:pPr>
      <w:r w:rsidRPr="00F40411">
        <w:rPr>
          <w:sz w:val="28"/>
          <w:szCs w:val="28"/>
        </w:rPr>
        <w:t>2.</w:t>
      </w:r>
      <w:r>
        <w:rPr>
          <w:b/>
          <w:sz w:val="28"/>
          <w:szCs w:val="28"/>
        </w:rPr>
        <w:t xml:space="preserve"> </w:t>
      </w:r>
      <w:r>
        <w:rPr>
          <w:sz w:val="28"/>
          <w:szCs w:val="28"/>
        </w:rPr>
        <w:t>Chánh Văn phòng Ủy ban nhân dân tỉnh; Giám đốc các sở, Thủ trưởng các ban, ngành; Chủ tịch Ủy ban nhân dân các xã, phường và các cơ quan, tổ chức, cá nhân có liên quan chịu trách nhiệm thi hành Quyết định này.</w:t>
      </w:r>
      <w:r>
        <w:rPr>
          <w:color w:val="0D0D0D"/>
          <w:sz w:val="28"/>
          <w:szCs w:val="28"/>
        </w:rPr>
        <w:t>/.</w:t>
      </w:r>
    </w:p>
    <w:tbl>
      <w:tblPr>
        <w:tblW w:w="9018" w:type="dxa"/>
        <w:jc w:val="center"/>
        <w:tblLook w:val="04A0" w:firstRow="1" w:lastRow="0" w:firstColumn="1" w:lastColumn="0" w:noHBand="0" w:noVBand="1"/>
      </w:tblPr>
      <w:tblGrid>
        <w:gridCol w:w="4820"/>
        <w:gridCol w:w="4198"/>
      </w:tblGrid>
      <w:tr w:rsidR="00A16A4C">
        <w:trPr>
          <w:trHeight w:val="415"/>
          <w:jc w:val="center"/>
        </w:trPr>
        <w:tc>
          <w:tcPr>
            <w:tcW w:w="4820" w:type="dxa"/>
          </w:tcPr>
          <w:p w:rsidR="00A16A4C" w:rsidRDefault="002D7F5D">
            <w:pPr>
              <w:tabs>
                <w:tab w:val="left" w:pos="2180"/>
              </w:tabs>
              <w:jc w:val="both"/>
              <w:rPr>
                <w:b/>
                <w:bCs/>
                <w:i/>
                <w:iCs/>
                <w:highlight w:val="white"/>
              </w:rPr>
            </w:pPr>
            <w:r>
              <w:rPr>
                <w:b/>
                <w:bCs/>
                <w:i/>
                <w:iCs/>
                <w:highlight w:val="white"/>
              </w:rPr>
              <w:t>Nơi nhận:</w:t>
            </w:r>
          </w:p>
          <w:p w:rsidR="00A16A4C" w:rsidRDefault="002D7F5D">
            <w:pPr>
              <w:tabs>
                <w:tab w:val="left" w:pos="2180"/>
              </w:tabs>
              <w:jc w:val="both"/>
              <w:rPr>
                <w:sz w:val="22"/>
                <w:szCs w:val="22"/>
              </w:rPr>
            </w:pPr>
            <w:r>
              <w:rPr>
                <w:sz w:val="22"/>
                <w:szCs w:val="22"/>
              </w:rPr>
              <w:t>- Như Điều 6;</w:t>
            </w:r>
          </w:p>
          <w:p w:rsidR="00A16A4C" w:rsidRDefault="002D7F5D">
            <w:pPr>
              <w:tabs>
                <w:tab w:val="left" w:pos="2180"/>
              </w:tabs>
              <w:jc w:val="both"/>
              <w:rPr>
                <w:sz w:val="22"/>
                <w:szCs w:val="22"/>
              </w:rPr>
            </w:pPr>
            <w:r>
              <w:rPr>
                <w:sz w:val="22"/>
                <w:szCs w:val="22"/>
              </w:rPr>
              <w:t>- Văn phòng Chính phủ;</w:t>
            </w:r>
          </w:p>
          <w:p w:rsidR="00A16A4C" w:rsidRDefault="002D7F5D">
            <w:pPr>
              <w:tabs>
                <w:tab w:val="left" w:pos="2180"/>
              </w:tabs>
              <w:jc w:val="both"/>
              <w:rPr>
                <w:sz w:val="22"/>
                <w:szCs w:val="22"/>
              </w:rPr>
            </w:pPr>
            <w:r>
              <w:rPr>
                <w:sz w:val="22"/>
                <w:szCs w:val="22"/>
              </w:rPr>
              <w:t>- Bộ Văn hóa, Thể thao và Du lịch;</w:t>
            </w:r>
          </w:p>
          <w:p w:rsidR="00A16A4C" w:rsidRDefault="002D7F5D">
            <w:pPr>
              <w:tabs>
                <w:tab w:val="left" w:pos="2180"/>
              </w:tabs>
              <w:jc w:val="both"/>
              <w:rPr>
                <w:sz w:val="22"/>
                <w:szCs w:val="22"/>
              </w:rPr>
            </w:pPr>
            <w:r>
              <w:rPr>
                <w:sz w:val="22"/>
                <w:szCs w:val="22"/>
              </w:rPr>
              <w:t xml:space="preserve">- Vụ Pháp chế - Bộ VHTTDL; </w:t>
            </w:r>
          </w:p>
          <w:p w:rsidR="00A16A4C" w:rsidRDefault="002D7F5D">
            <w:pPr>
              <w:tabs>
                <w:tab w:val="left" w:pos="2180"/>
              </w:tabs>
              <w:jc w:val="both"/>
              <w:rPr>
                <w:sz w:val="22"/>
                <w:szCs w:val="22"/>
              </w:rPr>
            </w:pPr>
            <w:r>
              <w:rPr>
                <w:sz w:val="22"/>
                <w:szCs w:val="22"/>
              </w:rPr>
              <w:t>- Cục KTVB và Tổ chức thi hành pháp luật, Bộ Tư pháp;</w:t>
            </w:r>
          </w:p>
          <w:p w:rsidR="00A16A4C" w:rsidRDefault="002D7F5D">
            <w:pPr>
              <w:tabs>
                <w:tab w:val="left" w:pos="2180"/>
              </w:tabs>
              <w:jc w:val="both"/>
              <w:rPr>
                <w:sz w:val="22"/>
                <w:szCs w:val="22"/>
              </w:rPr>
            </w:pPr>
            <w:r>
              <w:rPr>
                <w:sz w:val="22"/>
                <w:szCs w:val="22"/>
              </w:rPr>
              <w:t>- Thường trực Tỉnh ủy;</w:t>
            </w:r>
          </w:p>
          <w:p w:rsidR="00A16A4C" w:rsidRDefault="002D7F5D">
            <w:pPr>
              <w:tabs>
                <w:tab w:val="left" w:pos="2180"/>
              </w:tabs>
              <w:jc w:val="both"/>
              <w:rPr>
                <w:sz w:val="22"/>
                <w:szCs w:val="22"/>
              </w:rPr>
            </w:pPr>
            <w:r>
              <w:rPr>
                <w:sz w:val="22"/>
                <w:szCs w:val="22"/>
              </w:rPr>
              <w:t>- Thường trực HĐND tỉnh;</w:t>
            </w:r>
          </w:p>
          <w:p w:rsidR="00A16A4C" w:rsidRDefault="002D7F5D">
            <w:pPr>
              <w:tabs>
                <w:tab w:val="left" w:pos="2180"/>
              </w:tabs>
              <w:jc w:val="both"/>
              <w:rPr>
                <w:sz w:val="22"/>
                <w:szCs w:val="22"/>
              </w:rPr>
            </w:pPr>
            <w:r>
              <w:rPr>
                <w:sz w:val="22"/>
                <w:szCs w:val="22"/>
              </w:rPr>
              <w:t>- Thường trực Đảng ủy UBND tỉnh;</w:t>
            </w:r>
          </w:p>
          <w:p w:rsidR="00A16A4C" w:rsidRDefault="002D7F5D">
            <w:pPr>
              <w:tabs>
                <w:tab w:val="left" w:pos="2180"/>
              </w:tabs>
              <w:jc w:val="both"/>
              <w:rPr>
                <w:sz w:val="22"/>
                <w:szCs w:val="22"/>
              </w:rPr>
            </w:pPr>
            <w:r>
              <w:rPr>
                <w:sz w:val="22"/>
                <w:szCs w:val="22"/>
              </w:rPr>
              <w:t>- Chủ tịch, các Phó Chủ tịch UBND tỉnh;</w:t>
            </w:r>
          </w:p>
          <w:p w:rsidR="00A16A4C" w:rsidRDefault="002D7F5D">
            <w:pPr>
              <w:tabs>
                <w:tab w:val="left" w:pos="2180"/>
              </w:tabs>
              <w:jc w:val="both"/>
              <w:rPr>
                <w:sz w:val="22"/>
                <w:szCs w:val="22"/>
              </w:rPr>
            </w:pPr>
            <w:r>
              <w:rPr>
                <w:sz w:val="22"/>
                <w:szCs w:val="22"/>
              </w:rPr>
              <w:t>- Đại biểu Quốc hội tỉnh;</w:t>
            </w:r>
          </w:p>
          <w:p w:rsidR="00A16A4C" w:rsidRDefault="002D7F5D">
            <w:pPr>
              <w:tabs>
                <w:tab w:val="left" w:pos="2180"/>
              </w:tabs>
              <w:jc w:val="both"/>
              <w:rPr>
                <w:sz w:val="22"/>
                <w:szCs w:val="22"/>
              </w:rPr>
            </w:pPr>
            <w:r>
              <w:rPr>
                <w:sz w:val="22"/>
                <w:szCs w:val="22"/>
              </w:rPr>
              <w:t>- Ủy ban MTTQ Việt Nam tỉnh;</w:t>
            </w:r>
          </w:p>
          <w:p w:rsidR="00A16A4C" w:rsidRDefault="002D7F5D">
            <w:pPr>
              <w:tabs>
                <w:tab w:val="left" w:pos="2180"/>
              </w:tabs>
              <w:jc w:val="both"/>
              <w:rPr>
                <w:sz w:val="22"/>
                <w:szCs w:val="22"/>
              </w:rPr>
            </w:pPr>
            <w:r>
              <w:rPr>
                <w:sz w:val="22"/>
                <w:szCs w:val="22"/>
              </w:rPr>
              <w:t>- Báo và PTTH Lạng Sơn;</w:t>
            </w:r>
          </w:p>
          <w:p w:rsidR="00A16A4C" w:rsidRDefault="002D7F5D">
            <w:pPr>
              <w:tabs>
                <w:tab w:val="left" w:pos="2180"/>
              </w:tabs>
              <w:jc w:val="both"/>
              <w:rPr>
                <w:sz w:val="22"/>
                <w:szCs w:val="22"/>
              </w:rPr>
            </w:pPr>
            <w:r>
              <w:rPr>
                <w:sz w:val="22"/>
                <w:szCs w:val="22"/>
              </w:rPr>
              <w:t>- Công báo tỉnh, Cổng Thông tin điện tử tỉnh;</w:t>
            </w:r>
          </w:p>
          <w:p w:rsidR="00A16A4C" w:rsidRDefault="002D7F5D">
            <w:pPr>
              <w:tabs>
                <w:tab w:val="left" w:pos="2180"/>
              </w:tabs>
              <w:jc w:val="both"/>
              <w:rPr>
                <w:sz w:val="22"/>
                <w:szCs w:val="22"/>
              </w:rPr>
            </w:pPr>
            <w:r>
              <w:rPr>
                <w:sz w:val="22"/>
                <w:szCs w:val="22"/>
              </w:rPr>
              <w:t>- PCVP UBND tỉnh, các phòng CM, TTTT;</w:t>
            </w:r>
          </w:p>
          <w:p w:rsidR="00A16A4C" w:rsidRDefault="002D7F5D">
            <w:pPr>
              <w:tabs>
                <w:tab w:val="left" w:pos="2180"/>
              </w:tabs>
              <w:jc w:val="both"/>
              <w:rPr>
                <w:sz w:val="22"/>
                <w:szCs w:val="22"/>
                <w:highlight w:val="white"/>
              </w:rPr>
            </w:pPr>
            <w:r>
              <w:rPr>
                <w:sz w:val="22"/>
                <w:szCs w:val="22"/>
              </w:rPr>
              <w:t>- Lưu: VT, KGVX</w:t>
            </w:r>
            <w:r>
              <w:rPr>
                <w:sz w:val="18"/>
                <w:szCs w:val="18"/>
              </w:rPr>
              <w:t xml:space="preserve">(…….). </w:t>
            </w:r>
          </w:p>
        </w:tc>
        <w:tc>
          <w:tcPr>
            <w:tcW w:w="4198" w:type="dxa"/>
          </w:tcPr>
          <w:p w:rsidR="00A16A4C" w:rsidRDefault="002D7F5D">
            <w:pPr>
              <w:jc w:val="center"/>
              <w:rPr>
                <w:b/>
                <w:sz w:val="28"/>
                <w:szCs w:val="28"/>
                <w:highlight w:val="white"/>
                <w:lang w:val="pl-PL"/>
              </w:rPr>
            </w:pPr>
            <w:r>
              <w:rPr>
                <w:b/>
                <w:sz w:val="28"/>
                <w:szCs w:val="28"/>
                <w:highlight w:val="white"/>
                <w:lang w:val="pl-PL"/>
              </w:rPr>
              <w:t>TM. ỦY BAN NHÂN DÂN</w:t>
            </w:r>
          </w:p>
          <w:p w:rsidR="00A16A4C" w:rsidRDefault="002D7F5D">
            <w:pPr>
              <w:jc w:val="center"/>
              <w:rPr>
                <w:b/>
                <w:sz w:val="28"/>
                <w:szCs w:val="28"/>
                <w:highlight w:val="white"/>
                <w:lang w:val="pl-PL"/>
              </w:rPr>
            </w:pPr>
            <w:r>
              <w:rPr>
                <w:b/>
                <w:sz w:val="28"/>
                <w:szCs w:val="28"/>
                <w:highlight w:val="white"/>
                <w:lang w:val="pl-PL"/>
              </w:rPr>
              <w:t>KT.CHỦ TỊCH</w:t>
            </w:r>
          </w:p>
          <w:p w:rsidR="00A16A4C" w:rsidRDefault="002D7F5D">
            <w:pPr>
              <w:jc w:val="center"/>
              <w:rPr>
                <w:b/>
                <w:sz w:val="28"/>
                <w:szCs w:val="28"/>
                <w:highlight w:val="white"/>
                <w:lang w:val="pl-PL"/>
              </w:rPr>
            </w:pPr>
            <w:r>
              <w:rPr>
                <w:b/>
                <w:sz w:val="28"/>
                <w:szCs w:val="28"/>
                <w:highlight w:val="white"/>
                <w:lang w:val="pl-PL"/>
              </w:rPr>
              <w:t>PHÓ CHỦ TỊCH</w:t>
            </w:r>
          </w:p>
          <w:p w:rsidR="00A16A4C" w:rsidRDefault="00A16A4C">
            <w:pPr>
              <w:jc w:val="center"/>
              <w:rPr>
                <w:b/>
                <w:sz w:val="28"/>
                <w:szCs w:val="28"/>
                <w:highlight w:val="white"/>
                <w:lang w:val="pl-PL"/>
              </w:rPr>
            </w:pPr>
          </w:p>
          <w:p w:rsidR="00A16A4C" w:rsidRDefault="00A16A4C">
            <w:pPr>
              <w:jc w:val="center"/>
              <w:rPr>
                <w:b/>
                <w:highlight w:val="white"/>
                <w:lang w:val="pl-PL"/>
              </w:rPr>
            </w:pPr>
          </w:p>
          <w:p w:rsidR="00A16A4C" w:rsidRDefault="00A16A4C">
            <w:pPr>
              <w:jc w:val="center"/>
              <w:rPr>
                <w:b/>
                <w:highlight w:val="white"/>
                <w:lang w:val="pl-PL"/>
              </w:rPr>
            </w:pPr>
          </w:p>
          <w:p w:rsidR="00A16A4C" w:rsidRDefault="00A16A4C">
            <w:pPr>
              <w:jc w:val="center"/>
              <w:rPr>
                <w:b/>
                <w:highlight w:val="white"/>
                <w:lang w:val="pl-PL"/>
              </w:rPr>
            </w:pPr>
          </w:p>
          <w:p w:rsidR="00A16A4C" w:rsidRDefault="00A16A4C">
            <w:pPr>
              <w:rPr>
                <w:b/>
                <w:highlight w:val="white"/>
                <w:lang w:val="pl-PL"/>
              </w:rPr>
            </w:pPr>
          </w:p>
          <w:p w:rsidR="00A16A4C" w:rsidRDefault="00A16A4C">
            <w:pPr>
              <w:rPr>
                <w:b/>
                <w:highlight w:val="white"/>
                <w:lang w:val="pl-PL"/>
              </w:rPr>
            </w:pPr>
          </w:p>
          <w:p w:rsidR="00A16A4C" w:rsidRDefault="00A16A4C">
            <w:pPr>
              <w:jc w:val="center"/>
              <w:rPr>
                <w:b/>
                <w:highlight w:val="white"/>
                <w:lang w:val="pl-PL"/>
              </w:rPr>
            </w:pPr>
          </w:p>
          <w:p w:rsidR="00A16A4C" w:rsidRDefault="002D7F5D">
            <w:pPr>
              <w:jc w:val="center"/>
              <w:rPr>
                <w:b/>
                <w:sz w:val="28"/>
                <w:szCs w:val="28"/>
                <w:highlight w:val="white"/>
                <w:lang w:val="pl-PL"/>
              </w:rPr>
            </w:pPr>
            <w:r>
              <w:rPr>
                <w:b/>
                <w:sz w:val="28"/>
                <w:szCs w:val="28"/>
                <w:highlight w:val="white"/>
                <w:lang w:val="pl-PL"/>
              </w:rPr>
              <w:t>Đoàn Thanh Sơn</w:t>
            </w:r>
          </w:p>
        </w:tc>
      </w:tr>
    </w:tbl>
    <w:p w:rsidR="00A16A4C" w:rsidRDefault="00A16A4C">
      <w:pPr>
        <w:spacing w:after="120"/>
        <w:ind w:right="51"/>
        <w:jc w:val="center"/>
        <w:rPr>
          <w:b/>
          <w:bCs/>
          <w:sz w:val="28"/>
          <w:szCs w:val="28"/>
        </w:rPr>
      </w:pPr>
    </w:p>
    <w:p w:rsidR="00A16A4C" w:rsidRDefault="00A16A4C">
      <w:pPr>
        <w:spacing w:after="120"/>
        <w:ind w:right="51"/>
        <w:jc w:val="center"/>
        <w:rPr>
          <w:b/>
          <w:bCs/>
          <w:sz w:val="28"/>
          <w:szCs w:val="28"/>
        </w:rPr>
      </w:pPr>
    </w:p>
    <w:p w:rsidR="00A16A4C" w:rsidRDefault="00A16A4C">
      <w:pPr>
        <w:spacing w:after="120"/>
        <w:ind w:right="51"/>
        <w:jc w:val="center"/>
        <w:rPr>
          <w:b/>
          <w:bCs/>
          <w:sz w:val="28"/>
          <w:szCs w:val="28"/>
        </w:rPr>
      </w:pPr>
    </w:p>
    <w:p w:rsidR="00A16A4C" w:rsidRDefault="00A16A4C">
      <w:pPr>
        <w:spacing w:after="120"/>
        <w:ind w:right="51"/>
        <w:jc w:val="center"/>
        <w:rPr>
          <w:b/>
          <w:bCs/>
          <w:sz w:val="28"/>
          <w:szCs w:val="28"/>
        </w:rPr>
      </w:pPr>
    </w:p>
    <w:p w:rsidR="00A16A4C" w:rsidRDefault="00A16A4C">
      <w:pPr>
        <w:spacing w:after="120"/>
        <w:ind w:right="51"/>
        <w:jc w:val="center"/>
        <w:rPr>
          <w:b/>
          <w:bCs/>
          <w:sz w:val="28"/>
          <w:szCs w:val="28"/>
        </w:rPr>
      </w:pPr>
    </w:p>
    <w:p w:rsidR="00A16A4C" w:rsidRDefault="002D7F5D">
      <w:pPr>
        <w:shd w:val="clear" w:color="auto" w:fill="FFFFFF"/>
        <w:spacing w:line="234" w:lineRule="atLeast"/>
        <w:ind w:left="7200" w:firstLine="720"/>
      </w:pPr>
      <w:r>
        <w:rPr>
          <w:b/>
          <w:bCs/>
        </w:rPr>
        <w:lastRenderedPageBreak/>
        <w:t>Mẫu số 01</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469"/>
        <w:gridCol w:w="5812"/>
      </w:tblGrid>
      <w:tr w:rsidR="00A16A4C">
        <w:trPr>
          <w:trHeight w:val="1416"/>
          <w:tblCellSpacing w:w="0" w:type="dxa"/>
        </w:trPr>
        <w:tc>
          <w:tcPr>
            <w:tcW w:w="1850" w:type="pct"/>
            <w:shd w:val="clear" w:color="auto" w:fill="FFFFFF"/>
            <w:tcMar>
              <w:top w:w="0" w:type="dxa"/>
              <w:left w:w="108" w:type="dxa"/>
              <w:bottom w:w="0" w:type="dxa"/>
              <w:right w:w="108" w:type="dxa"/>
            </w:tcMar>
          </w:tcPr>
          <w:p w:rsidR="00A16A4C" w:rsidRDefault="002D7F5D">
            <w:pPr>
              <w:spacing w:before="120" w:after="120" w:line="234" w:lineRule="atLeast"/>
              <w:jc w:val="center"/>
            </w:pPr>
            <w:r>
              <w:rPr>
                <w:noProof/>
              </w:rPr>
              <mc:AlternateContent>
                <mc:Choice Requires="wps">
                  <w:drawing>
                    <wp:anchor distT="0" distB="0" distL="114300" distR="114300" simplePos="0" relativeHeight="251651072" behindDoc="0" locked="0" layoutInCell="1" allowOverlap="1">
                      <wp:simplePos x="0" y="0"/>
                      <wp:positionH relativeFrom="column">
                        <wp:posOffset>567690</wp:posOffset>
                      </wp:positionH>
                      <wp:positionV relativeFrom="paragraph">
                        <wp:posOffset>855345</wp:posOffset>
                      </wp:positionV>
                      <wp:extent cx="552450" cy="0"/>
                      <wp:effectExtent l="5715" t="7620" r="13335" b="11430"/>
                      <wp:wrapNone/>
                      <wp:docPr id="35" name="Straight Arrow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2450" cy="0"/>
                              </a:xfrm>
                              <a:prstGeom prst="straightConnector1">
                                <a:avLst/>
                              </a:prstGeom>
                              <a:noFill/>
                              <a:ln w="9525">
                                <a:solidFill>
                                  <a:srgbClr val="000000"/>
                                </a:solidFill>
                                <a:round/>
                              </a:ln>
                            </wps:spPr>
                            <wps:bodyPr/>
                          </wps:wsp>
                        </a:graphicData>
                      </a:graphic>
                    </wp:anchor>
                  </w:drawing>
                </mc:Choice>
                <mc:Fallback>
                  <w:pict>
                    <v:shape w14:anchorId="79BA4CA1" id="Straight Arrow Connector 35" o:spid="_x0000_s1026" type="#_x0000_t32" style="position:absolute;margin-left:44.7pt;margin-top:67.35pt;width:43.5pt;height:0;z-index:2516510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"/>
                  </w:pict>
                </mc:Fallback>
              </mc:AlternateContent>
            </w:r>
            <w:r>
              <w:t>ỦY BAN NHÂN DÂN</w:t>
            </w:r>
            <w:r>
              <w:br/>
              <w:t>XÃ/PHƯỜNG……....(4)…</w:t>
            </w:r>
            <w:r>
              <w:br/>
            </w:r>
            <w:r>
              <w:rPr>
                <w:b/>
                <w:bCs/>
              </w:rPr>
              <w:t>THÔN, TỔ DÂN PHỐ</w:t>
            </w:r>
            <w:r>
              <w:t> ...(3)…</w:t>
            </w:r>
            <w:r>
              <w:rPr>
                <w:b/>
                <w:bCs/>
              </w:rPr>
              <w:br/>
            </w:r>
          </w:p>
        </w:tc>
        <w:tc>
          <w:tcPr>
            <w:tcW w:w="3100" w:type="pct"/>
            <w:shd w:val="clear" w:color="auto" w:fill="FFFFFF"/>
            <w:tcMar>
              <w:top w:w="0" w:type="dxa"/>
              <w:left w:w="108" w:type="dxa"/>
              <w:bottom w:w="0" w:type="dxa"/>
              <w:right w:w="108" w:type="dxa"/>
            </w:tcMar>
          </w:tcPr>
          <w:p w:rsidR="00A16A4C" w:rsidRDefault="002D7F5D">
            <w:pPr>
              <w:spacing w:before="120" w:after="120" w:line="234" w:lineRule="atLeast"/>
              <w:jc w:val="center"/>
              <w:rPr>
                <w:i/>
                <w:iCs/>
              </w:rPr>
            </w:pPr>
            <w:r>
              <w:rPr>
                <w:b/>
                <w:bCs/>
                <w:noProof/>
              </w:rPr>
              <mc:AlternateContent>
                <mc:Choice Requires="wps">
                  <w:drawing>
                    <wp:anchor distT="0" distB="0" distL="114300" distR="114300" simplePos="0" relativeHeight="251652096" behindDoc="0" locked="0" layoutInCell="1" allowOverlap="1">
                      <wp:simplePos x="0" y="0"/>
                      <wp:positionH relativeFrom="column">
                        <wp:posOffset>820420</wp:posOffset>
                      </wp:positionH>
                      <wp:positionV relativeFrom="paragraph">
                        <wp:posOffset>474345</wp:posOffset>
                      </wp:positionV>
                      <wp:extent cx="1933575" cy="0"/>
                      <wp:effectExtent l="10795" t="7620" r="8255" b="11430"/>
                      <wp:wrapNone/>
                      <wp:docPr id="34" name="Straight Arrow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3575" cy="0"/>
                              </a:xfrm>
                              <a:prstGeom prst="straightConnector1">
                                <a:avLst/>
                              </a:prstGeom>
                              <a:noFill/>
                              <a:ln w="9525">
                                <a:solidFill>
                                  <a:srgbClr val="000000"/>
                                </a:solidFill>
                                <a:round/>
                              </a:ln>
                            </wps:spPr>
                            <wps:bodyPr/>
                          </wps:wsp>
                        </a:graphicData>
                      </a:graphic>
                    </wp:anchor>
                  </w:drawing>
                </mc:Choice>
                <mc:Fallback>
                  <w:pict>
                    <v:shape w14:anchorId="18C0A7A0" id="Straight Arrow Connector 34" o:spid="_x0000_s1026" type="#_x0000_t32" style="position:absolute;margin-left:64.6pt;margin-top:37.35pt;width:152.25pt;height:0;z-index:2516520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"/>
                  </w:pict>
                </mc:Fallback>
              </mc:AlternateContent>
            </w:r>
            <w:r>
              <w:rPr>
                <w:b/>
                <w:bCs/>
              </w:rPr>
              <w:t>CỘNG HÒA XÃ HỘI CHỦ NGHĨA VIỆT NAM</w:t>
            </w:r>
            <w:r>
              <w:rPr>
                <w:b/>
                <w:bCs/>
              </w:rPr>
              <w:br/>
            </w:r>
            <w:r>
              <w:rPr>
                <w:b/>
                <w:bCs/>
                <w:sz w:val="26"/>
                <w:szCs w:val="26"/>
              </w:rPr>
              <w:t>Độc lập - Tự do - Hạnh phúc</w:t>
            </w:r>
            <w:r>
              <w:rPr>
                <w:b/>
                <w:bCs/>
              </w:rPr>
              <w:br/>
            </w:r>
          </w:p>
          <w:p w:rsidR="00A16A4C" w:rsidRDefault="002D7F5D">
            <w:pPr>
              <w:spacing w:before="120" w:after="120" w:line="234" w:lineRule="atLeast"/>
              <w:jc w:val="center"/>
            </w:pPr>
            <w:r>
              <w:rPr>
                <w:i/>
                <w:iCs/>
              </w:rPr>
              <w:t>…..(1)...., ngày .... tháng .... năm ….</w:t>
            </w:r>
          </w:p>
        </w:tc>
      </w:tr>
      <w:tr w:rsidR="00A16A4C">
        <w:trPr>
          <w:tblCellSpacing w:w="0" w:type="dxa"/>
        </w:trPr>
        <w:tc>
          <w:tcPr>
            <w:tcW w:w="1850" w:type="pct"/>
            <w:shd w:val="clear" w:color="auto" w:fill="FFFFFF"/>
            <w:tcMar>
              <w:top w:w="0" w:type="dxa"/>
              <w:left w:w="108" w:type="dxa"/>
              <w:bottom w:w="0" w:type="dxa"/>
              <w:right w:w="108" w:type="dxa"/>
            </w:tcMar>
          </w:tcPr>
          <w:p w:rsidR="00A16A4C" w:rsidRDefault="00A16A4C"/>
        </w:tc>
        <w:tc>
          <w:tcPr>
            <w:tcW w:w="3100" w:type="pct"/>
            <w:shd w:val="clear" w:color="auto" w:fill="FFFFFF"/>
            <w:tcMar>
              <w:top w:w="0" w:type="dxa"/>
              <w:left w:w="108" w:type="dxa"/>
              <w:bottom w:w="0" w:type="dxa"/>
              <w:right w:w="108" w:type="dxa"/>
            </w:tcMar>
          </w:tcPr>
          <w:p w:rsidR="00A16A4C" w:rsidRDefault="00A16A4C">
            <w:pPr>
              <w:spacing w:before="120" w:after="120" w:line="234" w:lineRule="atLeast"/>
              <w:jc w:val="right"/>
            </w:pPr>
          </w:p>
        </w:tc>
      </w:tr>
    </w:tbl>
    <w:p w:rsidR="00A16A4C" w:rsidRDefault="002D7F5D">
      <w:pPr>
        <w:shd w:val="clear" w:color="auto" w:fill="FFFFFF"/>
        <w:spacing w:line="234" w:lineRule="atLeast"/>
        <w:jc w:val="center"/>
        <w:rPr>
          <w:sz w:val="28"/>
          <w:szCs w:val="28"/>
        </w:rPr>
      </w:pPr>
      <w:bookmarkStart w:id="1" w:name="chuong_pl_3_1_name"/>
      <w:r>
        <w:rPr>
          <w:b/>
          <w:bCs/>
          <w:sz w:val="28"/>
          <w:szCs w:val="28"/>
        </w:rPr>
        <w:t>ĐỀ NGHỊ</w:t>
      </w:r>
      <w:bookmarkEnd w:id="1"/>
    </w:p>
    <w:p w:rsidR="00A16A4C" w:rsidRDefault="002D7F5D">
      <w:pPr>
        <w:shd w:val="clear" w:color="auto" w:fill="FFFFFF"/>
        <w:spacing w:line="234" w:lineRule="atLeast"/>
        <w:jc w:val="center"/>
        <w:rPr>
          <w:sz w:val="28"/>
          <w:szCs w:val="28"/>
        </w:rPr>
      </w:pPr>
      <w:bookmarkStart w:id="2" w:name="chuong_pl_3_1_name_name"/>
      <w:r>
        <w:rPr>
          <w:b/>
          <w:bCs/>
          <w:sz w:val="28"/>
          <w:szCs w:val="28"/>
        </w:rPr>
        <w:t>Xét tặng danh hiệu “Gia đình văn hóa” năm</w:t>
      </w:r>
      <w:r>
        <w:rPr>
          <w:sz w:val="28"/>
          <w:szCs w:val="28"/>
        </w:rPr>
        <w:t> ...(2)...</w:t>
      </w:r>
      <w:bookmarkEnd w:id="2"/>
    </w:p>
    <w:p w:rsidR="00A16A4C" w:rsidRDefault="002D7F5D">
      <w:pPr>
        <w:shd w:val="clear" w:color="auto" w:fill="FFFFFF"/>
        <w:spacing w:before="240" w:after="240" w:line="240" w:lineRule="atLeast"/>
        <w:jc w:val="center"/>
        <w:rPr>
          <w:sz w:val="28"/>
          <w:szCs w:val="28"/>
        </w:rPr>
      </w:pPr>
      <w:r>
        <w:rPr>
          <w:noProof/>
          <w:sz w:val="28"/>
          <w:szCs w:val="28"/>
        </w:rPr>
        <mc:AlternateContent>
          <mc:Choice Requires="wps">
            <w:drawing>
              <wp:anchor distT="0" distB="0" distL="114300" distR="114300" simplePos="0" relativeHeight="251671552" behindDoc="0" locked="0" layoutInCell="1" allowOverlap="1">
                <wp:simplePos x="0" y="0"/>
                <wp:positionH relativeFrom="column">
                  <wp:posOffset>2167890</wp:posOffset>
                </wp:positionH>
                <wp:positionV relativeFrom="paragraph">
                  <wp:posOffset>65405</wp:posOffset>
                </wp:positionV>
                <wp:extent cx="1704975" cy="9525"/>
                <wp:effectExtent l="5715" t="8255" r="13335" b="10795"/>
                <wp:wrapNone/>
                <wp:docPr id="33" name="Straight Arrow Connector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4975" cy="9525"/>
                        </a:xfrm>
                        <a:prstGeom prst="straightConnector1">
                          <a:avLst/>
                        </a:prstGeom>
                        <a:noFill/>
                        <a:ln w="9525">
                          <a:solidFill>
                            <a:srgbClr val="000000"/>
                          </a:solidFill>
                          <a:round/>
                        </a:ln>
                      </wps:spPr>
                      <wps:bodyPr/>
                    </wps:wsp>
                  </a:graphicData>
                </a:graphic>
              </wp:anchor>
            </w:drawing>
          </mc:Choice>
          <mc:Fallback>
            <w:pict>
              <v:shape w14:anchorId="3ED4F693" id="Straight Arrow Connector 33" o:spid="_x0000_s1026" type="#_x0000_t32" style="position:absolute;margin-left:170.7pt;margin-top:5.15pt;width:134.25pt;height:.75pt;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"/>
            </w:pict>
          </mc:Fallback>
        </mc:AlternateContent>
      </w:r>
      <w:r>
        <w:rPr>
          <w:sz w:val="28"/>
          <w:szCs w:val="28"/>
        </w:rPr>
        <w:t>Kính gửi: Chủ tịch Ủy ban nhân dân xã/phường…....(4)...</w:t>
      </w:r>
    </w:p>
    <w:p w:rsidR="00A16A4C" w:rsidRDefault="002D7F5D">
      <w:pPr>
        <w:shd w:val="clear" w:color="auto" w:fill="FFFFFF"/>
        <w:spacing w:before="120"/>
        <w:ind w:firstLine="720"/>
        <w:rPr>
          <w:sz w:val="28"/>
          <w:szCs w:val="28"/>
        </w:rPr>
      </w:pPr>
      <w:r>
        <w:rPr>
          <w:sz w:val="28"/>
          <w:szCs w:val="28"/>
        </w:rPr>
        <w:t>Căn cứ Luật Thi đua, khen thưởng ngày 15 tháng 6 năm 2022;</w:t>
      </w:r>
    </w:p>
    <w:p w:rsidR="00A16A4C" w:rsidRDefault="002D7F5D">
      <w:pPr>
        <w:shd w:val="clear" w:color="auto" w:fill="FFFFFF"/>
        <w:spacing w:before="120"/>
        <w:ind w:firstLine="720"/>
        <w:jc w:val="both"/>
        <w:rPr>
          <w:sz w:val="28"/>
          <w:szCs w:val="28"/>
        </w:rPr>
      </w:pPr>
      <w:r>
        <w:rPr>
          <w:sz w:val="28"/>
          <w:szCs w:val="28"/>
        </w:rPr>
        <w:t>Căn cứ Nghị định số 86/2023/NĐ-CP ngày 07 tháng 12 năm 2023 của Chính phủ quy định về khung tiêu chuẩn và trình tự, thủ tục, hồ sơ xét tặng danh hiệu “Gia đình văn hóa”, “Thôn, tổ dân phố văn hóa”, “Xã, phường, thị trấn tiêu biểu”;</w:t>
      </w:r>
    </w:p>
    <w:p w:rsidR="00A16A4C" w:rsidRDefault="002D7F5D">
      <w:pPr>
        <w:shd w:val="clear" w:color="auto" w:fill="FFFFFF"/>
        <w:spacing w:before="120"/>
        <w:ind w:firstLine="720"/>
        <w:jc w:val="both"/>
        <w:rPr>
          <w:sz w:val="28"/>
          <w:szCs w:val="28"/>
        </w:rPr>
      </w:pPr>
      <w:r>
        <w:rPr>
          <w:sz w:val="28"/>
          <w:szCs w:val="28"/>
        </w:rPr>
        <w:t>Căn cứ Quyết định số 21/2024/QĐ-UBND ngày 24 tháng 6 năm 2024 của Ủy ban nhân dân tỉnh Lạng Sơn ban hành Quy định chi tiết tiêu chuẩn xét tặng danh hiệu “Gia đình văn hóa”, “Thôn, tổ dân phố văn hóa”, “Xã, phường, thị trấn tiêu biểu” trên địa bàn tỉnh Lạng Sơn;</w:t>
      </w:r>
    </w:p>
    <w:p w:rsidR="00A16A4C" w:rsidRDefault="002D7F5D">
      <w:pPr>
        <w:spacing w:before="120"/>
        <w:ind w:firstLine="720"/>
        <w:jc w:val="both"/>
        <w:rPr>
          <w:sz w:val="28"/>
          <w:szCs w:val="28"/>
        </w:rPr>
      </w:pPr>
      <w:r>
        <w:rPr>
          <w:sz w:val="28"/>
          <w:szCs w:val="28"/>
        </w:rPr>
        <w:t>Căn cứ Quyết định số………/QĐ-UBND ngày…..tháng…. năm….. của Ủy ban nhân dân tỉnh Lạng Sơn ban hành Quyết định Sửa đổi, bổ sung, thay thế và bãi bỏ một số nội dung tại Quyết định số 21/2024/QĐ-UBND ngày 24 tháng 6 năm 2024 của Ủy ban nhân dân tỉnh Lạng Sơn ban hành Quy định chi tiết tiêu chuẩn xét tặng danh hiệu “Gia đình văn hóa”, “Thôn, tổ dân phố văn hóa”, “Xã, phường, thị trấn tiêu biểu” trên địa bàn tỉnh Lạng Sơn.</w:t>
      </w:r>
    </w:p>
    <w:p w:rsidR="00A16A4C" w:rsidRDefault="002D7F5D">
      <w:pPr>
        <w:shd w:val="clear" w:color="auto" w:fill="FFFFFF"/>
        <w:spacing w:before="120"/>
        <w:ind w:firstLine="720"/>
        <w:jc w:val="both"/>
        <w:rPr>
          <w:sz w:val="28"/>
          <w:szCs w:val="28"/>
        </w:rPr>
      </w:pPr>
      <w:r>
        <w:rPr>
          <w:sz w:val="28"/>
          <w:szCs w:val="28"/>
        </w:rPr>
        <w:t>Căn cứ Biên bản họp bình xét danh hiệu “Gia đình văn hóa” của thôn, tổ dân phố ….(3)...., Trưởng thôn/Tổ trưởng Tổ dân phố ....(3)... đề nghị Chủ tịch Ủy ban nhân dân xã/phường ….(4)…. tặng danh hiệu “Gia đình văn hóa” cho các hộ gia đình có tên sau đây:</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011"/>
        <w:gridCol w:w="4037"/>
        <w:gridCol w:w="4037"/>
      </w:tblGrid>
      <w:tr w:rsidR="00A16A4C" w:rsidTr="003820FE">
        <w:trPr>
          <w:tblCellSpacing w:w="0" w:type="dxa"/>
        </w:trPr>
        <w:tc>
          <w:tcPr>
            <w:tcW w:w="556" w:type="pct"/>
            <w:shd w:val="clear" w:color="auto" w:fill="auto"/>
            <w:vAlign w:val="center"/>
          </w:tcPr>
          <w:p w:rsidR="00A16A4C" w:rsidRDefault="002D7F5D">
            <w:pPr>
              <w:jc w:val="center"/>
              <w:rPr>
                <w:szCs w:val="28"/>
              </w:rPr>
            </w:pPr>
            <w:r>
              <w:rPr>
                <w:b/>
                <w:bCs/>
                <w:sz w:val="28"/>
                <w:szCs w:val="28"/>
              </w:rPr>
              <w:t>STT</w:t>
            </w:r>
          </w:p>
        </w:tc>
        <w:tc>
          <w:tcPr>
            <w:tcW w:w="2222" w:type="pct"/>
            <w:shd w:val="clear" w:color="auto" w:fill="auto"/>
            <w:vAlign w:val="center"/>
          </w:tcPr>
          <w:p w:rsidR="00A16A4C" w:rsidRDefault="002D7F5D">
            <w:pPr>
              <w:jc w:val="center"/>
              <w:rPr>
                <w:szCs w:val="28"/>
              </w:rPr>
            </w:pPr>
            <w:r>
              <w:rPr>
                <w:b/>
                <w:bCs/>
                <w:sz w:val="28"/>
                <w:szCs w:val="28"/>
              </w:rPr>
              <w:t>Tên hộ gia đình</w:t>
            </w:r>
          </w:p>
        </w:tc>
        <w:tc>
          <w:tcPr>
            <w:tcW w:w="2222" w:type="pct"/>
            <w:shd w:val="clear" w:color="auto" w:fill="auto"/>
            <w:vAlign w:val="center"/>
          </w:tcPr>
          <w:p w:rsidR="00A16A4C" w:rsidRDefault="002D7F5D">
            <w:pPr>
              <w:jc w:val="center"/>
              <w:rPr>
                <w:szCs w:val="28"/>
              </w:rPr>
            </w:pPr>
            <w:r>
              <w:rPr>
                <w:b/>
                <w:bCs/>
                <w:sz w:val="28"/>
                <w:szCs w:val="28"/>
              </w:rPr>
              <w:t>Địa chỉ</w:t>
            </w:r>
          </w:p>
        </w:tc>
      </w:tr>
      <w:tr w:rsidR="00A16A4C" w:rsidTr="003820FE">
        <w:trPr>
          <w:tblCellSpacing w:w="0" w:type="dxa"/>
        </w:trPr>
        <w:tc>
          <w:tcPr>
            <w:tcW w:w="556" w:type="pct"/>
            <w:shd w:val="clear" w:color="auto" w:fill="auto"/>
            <w:vAlign w:val="center"/>
          </w:tcPr>
          <w:p w:rsidR="00A16A4C" w:rsidRDefault="00A16A4C">
            <w:pPr>
              <w:jc w:val="center"/>
              <w:rPr>
                <w:bCs/>
                <w:szCs w:val="28"/>
              </w:rPr>
            </w:pPr>
          </w:p>
        </w:tc>
        <w:tc>
          <w:tcPr>
            <w:tcW w:w="2222" w:type="pct"/>
            <w:shd w:val="clear" w:color="auto" w:fill="auto"/>
            <w:vAlign w:val="center"/>
          </w:tcPr>
          <w:p w:rsidR="00A16A4C" w:rsidRDefault="00A16A4C">
            <w:pPr>
              <w:jc w:val="center"/>
              <w:rPr>
                <w:b/>
                <w:bCs/>
                <w:szCs w:val="28"/>
              </w:rPr>
            </w:pPr>
          </w:p>
        </w:tc>
        <w:tc>
          <w:tcPr>
            <w:tcW w:w="2222" w:type="pct"/>
            <w:shd w:val="clear" w:color="auto" w:fill="auto"/>
            <w:vAlign w:val="center"/>
          </w:tcPr>
          <w:p w:rsidR="00A16A4C" w:rsidRDefault="00A16A4C">
            <w:pPr>
              <w:jc w:val="center"/>
              <w:rPr>
                <w:b/>
                <w:bCs/>
                <w:szCs w:val="28"/>
              </w:rPr>
            </w:pPr>
          </w:p>
        </w:tc>
      </w:tr>
      <w:tr w:rsidR="00A16A4C" w:rsidTr="003820FE">
        <w:trPr>
          <w:tblCellSpacing w:w="0" w:type="dxa"/>
        </w:trPr>
        <w:tc>
          <w:tcPr>
            <w:tcW w:w="556" w:type="pct"/>
            <w:shd w:val="clear" w:color="auto" w:fill="auto"/>
            <w:vAlign w:val="center"/>
          </w:tcPr>
          <w:p w:rsidR="00A16A4C" w:rsidRDefault="00A16A4C">
            <w:pPr>
              <w:jc w:val="center"/>
              <w:rPr>
                <w:bCs/>
                <w:szCs w:val="28"/>
              </w:rPr>
            </w:pPr>
          </w:p>
        </w:tc>
        <w:tc>
          <w:tcPr>
            <w:tcW w:w="2222" w:type="pct"/>
            <w:shd w:val="clear" w:color="auto" w:fill="auto"/>
            <w:vAlign w:val="center"/>
          </w:tcPr>
          <w:p w:rsidR="00A16A4C" w:rsidRDefault="00A16A4C">
            <w:pPr>
              <w:jc w:val="center"/>
              <w:rPr>
                <w:b/>
                <w:bCs/>
                <w:szCs w:val="28"/>
              </w:rPr>
            </w:pPr>
          </w:p>
        </w:tc>
        <w:tc>
          <w:tcPr>
            <w:tcW w:w="2222" w:type="pct"/>
            <w:shd w:val="clear" w:color="auto" w:fill="auto"/>
            <w:vAlign w:val="center"/>
          </w:tcPr>
          <w:p w:rsidR="00A16A4C" w:rsidRDefault="00A16A4C">
            <w:pPr>
              <w:jc w:val="center"/>
              <w:rPr>
                <w:b/>
                <w:bCs/>
                <w:szCs w:val="28"/>
              </w:rPr>
            </w:pPr>
          </w:p>
        </w:tc>
      </w:tr>
    </w:tbl>
    <w:p w:rsidR="00A16A4C" w:rsidRDefault="002D7F5D">
      <w:pPr>
        <w:shd w:val="clear" w:color="auto" w:fill="FFFFFF"/>
        <w:spacing w:before="120" w:after="120" w:line="234" w:lineRule="atLeast"/>
        <w:jc w:val="both"/>
        <w:rPr>
          <w:sz w:val="28"/>
          <w:szCs w:val="28"/>
        </w:rPr>
      </w:pPr>
      <w:r>
        <w:rPr>
          <w:sz w:val="28"/>
          <w:szCs w:val="28"/>
        </w:rPr>
        <w:t>Kính đề nghị Chủ tịch Ủy ban nhân dân xã/phường…….. ....(4)….. xem xét quyết định.</w:t>
      </w:r>
    </w:p>
    <w:p w:rsidR="00A16A4C" w:rsidRDefault="002D7F5D">
      <w:pPr>
        <w:shd w:val="clear" w:color="auto" w:fill="FFFFFF"/>
        <w:spacing w:line="234" w:lineRule="atLeast"/>
        <w:rPr>
          <w:rFonts w:ascii="Times New Roman Bold" w:hAnsi="Times New Roman Bold"/>
          <w:b/>
          <w:w w:val="90"/>
          <w:sz w:val="28"/>
          <w:szCs w:val="28"/>
        </w:rPr>
      </w:pPr>
      <w:r>
        <w:rPr>
          <w:rFonts w:ascii="Times New Roman Bold" w:hAnsi="Times New Roman Bold"/>
          <w:b/>
          <w:w w:val="90"/>
          <w:sz w:val="28"/>
          <w:szCs w:val="28"/>
        </w:rPr>
        <w:t>TRƯỞNG THÔN, TỔ DÂN PHỐ</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A16A4C">
        <w:trPr>
          <w:tblCellSpacing w:w="0" w:type="dxa"/>
        </w:trPr>
        <w:tc>
          <w:tcPr>
            <w:tcW w:w="4428" w:type="dxa"/>
            <w:shd w:val="clear" w:color="auto" w:fill="FFFFFF"/>
            <w:tcMar>
              <w:top w:w="0" w:type="dxa"/>
              <w:left w:w="108" w:type="dxa"/>
              <w:bottom w:w="0" w:type="dxa"/>
              <w:right w:w="108" w:type="dxa"/>
            </w:tcMar>
          </w:tcPr>
          <w:p w:rsidR="00A16A4C" w:rsidRDefault="00A16A4C">
            <w:pPr>
              <w:rPr>
                <w:szCs w:val="28"/>
              </w:rPr>
            </w:pPr>
          </w:p>
        </w:tc>
        <w:tc>
          <w:tcPr>
            <w:tcW w:w="4428" w:type="dxa"/>
            <w:shd w:val="clear" w:color="auto" w:fill="FFFFFF"/>
            <w:tcMar>
              <w:top w:w="0" w:type="dxa"/>
              <w:left w:w="108" w:type="dxa"/>
              <w:bottom w:w="0" w:type="dxa"/>
              <w:right w:w="108" w:type="dxa"/>
            </w:tcMar>
          </w:tcPr>
          <w:p w:rsidR="00A16A4C" w:rsidRDefault="002D7F5D">
            <w:pPr>
              <w:spacing w:line="234" w:lineRule="atLeast"/>
            </w:pPr>
            <w:r>
              <w:rPr>
                <w:i/>
                <w:iCs/>
              </w:rPr>
              <w:t xml:space="preserve">                             (Ký, ghi rõ họ tên)</w:t>
            </w:r>
          </w:p>
        </w:tc>
      </w:tr>
    </w:tbl>
    <w:p w:rsidR="00A16A4C" w:rsidRDefault="002D7F5D">
      <w:pPr>
        <w:shd w:val="clear" w:color="auto" w:fill="FFFFFF"/>
      </w:pPr>
      <w:r>
        <w:rPr>
          <w:b/>
          <w:bCs/>
          <w:i/>
          <w:iCs/>
        </w:rPr>
        <w:t>Ghi chú:</w:t>
      </w:r>
    </w:p>
    <w:p w:rsidR="00A16A4C" w:rsidRDefault="002D7F5D">
      <w:pPr>
        <w:shd w:val="clear" w:color="auto" w:fill="FFFFFF"/>
      </w:pPr>
      <w:r>
        <w:t>(1) Địa danh nơi đơn vị trình khen đóng trụ sở chính.</w:t>
      </w:r>
    </w:p>
    <w:p w:rsidR="00A16A4C" w:rsidRDefault="002D7F5D">
      <w:pPr>
        <w:shd w:val="clear" w:color="auto" w:fill="FFFFFF"/>
      </w:pPr>
      <w:r>
        <w:t>(2) Năm đề nghị tặng danh hiệu “Gia đình văn hóa”.</w:t>
      </w:r>
    </w:p>
    <w:p w:rsidR="00A16A4C" w:rsidRDefault="002D7F5D">
      <w:pPr>
        <w:shd w:val="clear" w:color="auto" w:fill="FFFFFF"/>
      </w:pPr>
      <w:r>
        <w:t>(3) Tên thôn/tổ dân phố.</w:t>
      </w:r>
    </w:p>
    <w:p w:rsidR="00A16A4C" w:rsidRPr="001E7965" w:rsidRDefault="002D7F5D" w:rsidP="001E7965">
      <w:pPr>
        <w:shd w:val="clear" w:color="auto" w:fill="FFFFFF"/>
      </w:pPr>
      <w:r>
        <w:t>(4) Tên xã/phường.</w:t>
      </w:r>
      <w:bookmarkStart w:id="3" w:name="chuong_pl_3_2"/>
    </w:p>
    <w:p w:rsidR="001E7965" w:rsidRDefault="002D7F5D" w:rsidP="001E7965">
      <w:pPr>
        <w:shd w:val="clear" w:color="auto" w:fill="FFFFFF"/>
        <w:spacing w:line="234" w:lineRule="atLeast"/>
        <w:rPr>
          <w:b/>
          <w:bCs/>
        </w:rPr>
      </w:pPr>
      <w:r>
        <w:rPr>
          <w:b/>
          <w:bCs/>
          <w:color w:val="FF0000"/>
        </w:rPr>
        <w:t xml:space="preserve">                                                                                               </w:t>
      </w:r>
      <w:r w:rsidR="001E7965">
        <w:rPr>
          <w:b/>
          <w:bCs/>
          <w:color w:val="FF0000"/>
        </w:rPr>
        <w:t xml:space="preserve">                       </w:t>
      </w:r>
      <w:r>
        <w:rPr>
          <w:b/>
          <w:bCs/>
        </w:rPr>
        <w:t xml:space="preserve">                                                                                                                   </w:t>
      </w:r>
      <w:r w:rsidR="001E7965">
        <w:rPr>
          <w:b/>
          <w:bCs/>
        </w:rPr>
        <w:t xml:space="preserve">            </w:t>
      </w:r>
    </w:p>
    <w:p w:rsidR="003820FE" w:rsidRDefault="001E7965" w:rsidP="001E7965">
      <w:pPr>
        <w:shd w:val="clear" w:color="auto" w:fill="FFFFFF"/>
        <w:spacing w:line="234" w:lineRule="atLeast"/>
        <w:rPr>
          <w:b/>
          <w:bCs/>
        </w:rPr>
      </w:pPr>
      <w:r>
        <w:rPr>
          <w:b/>
          <w:bCs/>
        </w:rPr>
        <w:t xml:space="preserve">                                                                                                                                   </w:t>
      </w:r>
    </w:p>
    <w:p w:rsidR="00A16A4C" w:rsidRPr="001E7965" w:rsidRDefault="003820FE" w:rsidP="001E7965">
      <w:pPr>
        <w:shd w:val="clear" w:color="auto" w:fill="FFFFFF"/>
        <w:spacing w:line="234" w:lineRule="atLeast"/>
        <w:rPr>
          <w:b/>
          <w:bCs/>
          <w:color w:val="FF0000"/>
        </w:rPr>
      </w:pPr>
      <w:r>
        <w:rPr>
          <w:b/>
          <w:bCs/>
        </w:rPr>
        <w:lastRenderedPageBreak/>
        <w:t xml:space="preserve">                                                                                                                                   </w:t>
      </w:r>
      <w:r w:rsidR="001E7965">
        <w:rPr>
          <w:b/>
          <w:bCs/>
        </w:rPr>
        <w:t xml:space="preserve">  </w:t>
      </w:r>
      <w:r w:rsidR="002D7F5D">
        <w:rPr>
          <w:b/>
          <w:bCs/>
        </w:rPr>
        <w:t>Mẫu số 02</w:t>
      </w:r>
      <w:bookmarkEnd w:id="3"/>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469"/>
        <w:gridCol w:w="5812"/>
      </w:tblGrid>
      <w:tr w:rsidR="00A16A4C">
        <w:trPr>
          <w:tblCellSpacing w:w="0" w:type="dxa"/>
        </w:trPr>
        <w:tc>
          <w:tcPr>
            <w:tcW w:w="1850" w:type="pct"/>
            <w:shd w:val="clear" w:color="auto" w:fill="FFFFFF"/>
            <w:tcMar>
              <w:top w:w="0" w:type="dxa"/>
              <w:left w:w="108" w:type="dxa"/>
              <w:bottom w:w="0" w:type="dxa"/>
              <w:right w:w="108" w:type="dxa"/>
            </w:tcMar>
          </w:tcPr>
          <w:p w:rsidR="00A16A4C" w:rsidRDefault="002D7F5D">
            <w:pPr>
              <w:spacing w:before="120" w:after="120" w:line="234" w:lineRule="atLeast"/>
              <w:jc w:val="center"/>
            </w:pPr>
            <w:r>
              <w:rPr>
                <w:noProof/>
              </w:rPr>
              <mc:AlternateContent>
                <mc:Choice Requires="wps">
                  <w:drawing>
                    <wp:anchor distT="0" distB="0" distL="114300" distR="114300" simplePos="0" relativeHeight="251653120" behindDoc="0" locked="0" layoutInCell="1" allowOverlap="1">
                      <wp:simplePos x="0" y="0"/>
                      <wp:positionH relativeFrom="column">
                        <wp:posOffset>548640</wp:posOffset>
                      </wp:positionH>
                      <wp:positionV relativeFrom="paragraph">
                        <wp:posOffset>621030</wp:posOffset>
                      </wp:positionV>
                      <wp:extent cx="561975" cy="0"/>
                      <wp:effectExtent l="0" t="0" r="9525" b="19050"/>
                      <wp:wrapNone/>
                      <wp:docPr id="32" name="Straight Arrow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1975" cy="0"/>
                              </a:xfrm>
                              <a:prstGeom prst="straightConnector1">
                                <a:avLst/>
                              </a:prstGeom>
                              <a:noFill/>
                              <a:ln w="9525">
                                <a:solidFill>
                                  <a:srgbClr val="000000"/>
                                </a:solidFill>
                                <a:round/>
                              </a:ln>
                            </wps:spPr>
                            <wps:bodyPr/>
                          </wps:wsp>
                        </a:graphicData>
                      </a:graphic>
                    </wp:anchor>
                  </w:drawing>
                </mc:Choice>
                <mc:Fallback>
                  <w:pict>
                    <v:shape w14:anchorId="01EF02DD" id="Straight Arrow Connector 32" o:spid="_x0000_s1026" type="#_x0000_t32" style="position:absolute;margin-left:43.2pt;margin-top:48.9pt;width:44.25pt;height:0;z-index:2516531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"/>
                  </w:pict>
                </mc:Fallback>
              </mc:AlternateContent>
            </w:r>
            <w:r>
              <w:t>ỦY BAN NHÂN DÂN</w:t>
            </w:r>
            <w:r>
              <w:br/>
              <w:t>XÃ/PHƯỜNG...(4)…</w:t>
            </w:r>
            <w:r>
              <w:br/>
            </w:r>
            <w:r>
              <w:rPr>
                <w:b/>
                <w:bCs/>
              </w:rPr>
              <w:t>THÔN, TỔ DÂN PHỐ</w:t>
            </w:r>
            <w:r>
              <w:t> ...(3)…</w:t>
            </w:r>
            <w:r>
              <w:rPr>
                <w:b/>
                <w:bCs/>
              </w:rPr>
              <w:br/>
            </w:r>
          </w:p>
        </w:tc>
        <w:tc>
          <w:tcPr>
            <w:tcW w:w="3100" w:type="pct"/>
            <w:shd w:val="clear" w:color="auto" w:fill="FFFFFF"/>
            <w:tcMar>
              <w:top w:w="0" w:type="dxa"/>
              <w:left w:w="108" w:type="dxa"/>
              <w:bottom w:w="0" w:type="dxa"/>
              <w:right w:w="108" w:type="dxa"/>
            </w:tcMar>
          </w:tcPr>
          <w:p w:rsidR="00A16A4C" w:rsidRDefault="002D7F5D">
            <w:pPr>
              <w:spacing w:before="120" w:after="120" w:line="234" w:lineRule="atLeast"/>
              <w:jc w:val="center"/>
              <w:rPr>
                <w:rFonts w:ascii="Arial" w:hAnsi="Arial" w:cs="Arial"/>
                <w:i/>
                <w:iCs/>
                <w:sz w:val="18"/>
                <w:szCs w:val="18"/>
              </w:rPr>
            </w:pPr>
            <w:r>
              <w:rPr>
                <w:b/>
                <w:bCs/>
                <w:noProof/>
              </w:rPr>
              <mc:AlternateContent>
                <mc:Choice Requires="wps">
                  <w:drawing>
                    <wp:anchor distT="0" distB="0" distL="114300" distR="114300" simplePos="0" relativeHeight="251654144" behindDoc="0" locked="0" layoutInCell="1" allowOverlap="1">
                      <wp:simplePos x="0" y="0"/>
                      <wp:positionH relativeFrom="column">
                        <wp:posOffset>829945</wp:posOffset>
                      </wp:positionH>
                      <wp:positionV relativeFrom="paragraph">
                        <wp:posOffset>525780</wp:posOffset>
                      </wp:positionV>
                      <wp:extent cx="1962150" cy="0"/>
                      <wp:effectExtent l="10795" t="11430" r="8255" b="7620"/>
                      <wp:wrapNone/>
                      <wp:docPr id="31" name="Straight Arrow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2150" cy="0"/>
                              </a:xfrm>
                              <a:prstGeom prst="straightConnector1">
                                <a:avLst/>
                              </a:prstGeom>
                              <a:noFill/>
                              <a:ln w="9525">
                                <a:solidFill>
                                  <a:srgbClr val="000000"/>
                                </a:solidFill>
                                <a:round/>
                              </a:ln>
                            </wps:spPr>
                            <wps:bodyPr/>
                          </wps:wsp>
                        </a:graphicData>
                      </a:graphic>
                    </wp:anchor>
                  </w:drawing>
                </mc:Choice>
                <mc:Fallback>
                  <w:pict>
                    <v:shape w14:anchorId="1D3C9206" id="Straight Arrow Connector 31" o:spid="_x0000_s1026" type="#_x0000_t32" style="position:absolute;margin-left:65.35pt;margin-top:41.4pt;width:154.5pt;height:0;z-index:2516541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"/>
                  </w:pict>
                </mc:Fallback>
              </mc:AlternateContent>
            </w:r>
            <w:r>
              <w:rPr>
                <w:b/>
                <w:bCs/>
              </w:rPr>
              <w:t>CỘNG HÒA XÃ HỘI CHỦ NGHĨA VIỆT NAM</w:t>
            </w:r>
            <w:r>
              <w:rPr>
                <w:b/>
                <w:bCs/>
              </w:rPr>
              <w:br/>
            </w:r>
            <w:r>
              <w:rPr>
                <w:b/>
                <w:bCs/>
                <w:sz w:val="26"/>
                <w:szCs w:val="26"/>
              </w:rPr>
              <w:t>Độc lập - Tự do - Hạnh phúc</w:t>
            </w:r>
            <w:r>
              <w:rPr>
                <w:b/>
                <w:bCs/>
                <w:sz w:val="26"/>
                <w:szCs w:val="26"/>
              </w:rPr>
              <w:br/>
            </w:r>
          </w:p>
          <w:p w:rsidR="00A16A4C" w:rsidRDefault="002D7F5D">
            <w:pPr>
              <w:spacing w:before="120" w:after="120" w:line="234" w:lineRule="atLeast"/>
              <w:jc w:val="center"/>
              <w:rPr>
                <w:sz w:val="26"/>
                <w:szCs w:val="26"/>
              </w:rPr>
            </w:pPr>
            <w:r>
              <w:rPr>
                <w:i/>
                <w:iCs/>
                <w:sz w:val="26"/>
                <w:szCs w:val="26"/>
              </w:rPr>
              <w:t>…..(1)...., ngày .... tháng .... năm …</w:t>
            </w:r>
          </w:p>
        </w:tc>
      </w:tr>
      <w:tr w:rsidR="00A16A4C">
        <w:trPr>
          <w:tblCellSpacing w:w="0" w:type="dxa"/>
        </w:trPr>
        <w:tc>
          <w:tcPr>
            <w:tcW w:w="1850" w:type="pct"/>
            <w:shd w:val="clear" w:color="auto" w:fill="FFFFFF"/>
            <w:tcMar>
              <w:top w:w="0" w:type="dxa"/>
              <w:left w:w="108" w:type="dxa"/>
              <w:bottom w:w="0" w:type="dxa"/>
              <w:right w:w="108" w:type="dxa"/>
            </w:tcMar>
          </w:tcPr>
          <w:p w:rsidR="00A16A4C" w:rsidRDefault="00A16A4C">
            <w:pPr>
              <w:rPr>
                <w:rFonts w:ascii="Arial" w:hAnsi="Arial" w:cs="Arial"/>
                <w:sz w:val="18"/>
                <w:szCs w:val="18"/>
              </w:rPr>
            </w:pPr>
          </w:p>
        </w:tc>
        <w:tc>
          <w:tcPr>
            <w:tcW w:w="3100" w:type="pct"/>
            <w:shd w:val="clear" w:color="auto" w:fill="FFFFFF"/>
            <w:tcMar>
              <w:top w:w="0" w:type="dxa"/>
              <w:left w:w="108" w:type="dxa"/>
              <w:bottom w:w="0" w:type="dxa"/>
              <w:right w:w="108" w:type="dxa"/>
            </w:tcMar>
          </w:tcPr>
          <w:p w:rsidR="00A16A4C" w:rsidRDefault="00A16A4C">
            <w:pPr>
              <w:spacing w:before="120" w:after="120" w:line="234" w:lineRule="atLeast"/>
              <w:jc w:val="right"/>
              <w:rPr>
                <w:rFonts w:ascii="Arial" w:hAnsi="Arial" w:cs="Arial"/>
                <w:sz w:val="18"/>
                <w:szCs w:val="18"/>
              </w:rPr>
            </w:pPr>
          </w:p>
        </w:tc>
      </w:tr>
    </w:tbl>
    <w:p w:rsidR="00A16A4C" w:rsidRDefault="00A16A4C">
      <w:pPr>
        <w:shd w:val="clear" w:color="auto" w:fill="FFFFFF"/>
        <w:spacing w:line="234" w:lineRule="atLeast"/>
        <w:jc w:val="center"/>
        <w:rPr>
          <w:b/>
          <w:bCs/>
          <w:sz w:val="28"/>
          <w:szCs w:val="28"/>
        </w:rPr>
      </w:pPr>
      <w:bookmarkStart w:id="4" w:name="chuong_pl_3_2_name"/>
    </w:p>
    <w:p w:rsidR="00A16A4C" w:rsidRDefault="002D7F5D">
      <w:pPr>
        <w:shd w:val="clear" w:color="auto" w:fill="FFFFFF"/>
        <w:spacing w:line="234" w:lineRule="atLeast"/>
        <w:jc w:val="center"/>
        <w:rPr>
          <w:sz w:val="28"/>
          <w:szCs w:val="28"/>
        </w:rPr>
      </w:pPr>
      <w:r>
        <w:rPr>
          <w:b/>
          <w:bCs/>
          <w:sz w:val="28"/>
          <w:szCs w:val="28"/>
        </w:rPr>
        <w:t>BẢNG TỔNG HỢP DANH SÁCH</w:t>
      </w:r>
      <w:bookmarkEnd w:id="4"/>
    </w:p>
    <w:p w:rsidR="00A16A4C" w:rsidRDefault="002D7F5D">
      <w:pPr>
        <w:shd w:val="clear" w:color="auto" w:fill="FFFFFF"/>
        <w:spacing w:line="234" w:lineRule="atLeast"/>
        <w:jc w:val="center"/>
        <w:rPr>
          <w:sz w:val="28"/>
          <w:szCs w:val="28"/>
        </w:rPr>
      </w:pPr>
      <w:bookmarkStart w:id="5" w:name="chuong_pl_3_2_name_name"/>
      <w:r>
        <w:rPr>
          <w:b/>
          <w:bCs/>
          <w:sz w:val="28"/>
          <w:szCs w:val="28"/>
        </w:rPr>
        <w:t>Hộ gia đình xét tặng danh hiệu “Gia đình văn hóa” năm</w:t>
      </w:r>
      <w:r>
        <w:rPr>
          <w:sz w:val="28"/>
          <w:szCs w:val="28"/>
        </w:rPr>
        <w:t> ...(2)... </w:t>
      </w:r>
      <w:r>
        <w:rPr>
          <w:b/>
          <w:bCs/>
          <w:sz w:val="28"/>
          <w:szCs w:val="28"/>
        </w:rPr>
        <w:t>và kết quả lấy ý kiến người dân tại thôn/tổ dân phố</w:t>
      </w:r>
      <w:r>
        <w:rPr>
          <w:sz w:val="28"/>
          <w:szCs w:val="28"/>
        </w:rPr>
        <w:t> ....(3)</w:t>
      </w:r>
      <w:bookmarkEnd w:id="5"/>
    </w:p>
    <w:p w:rsidR="00A16A4C" w:rsidRDefault="002D7F5D">
      <w:pPr>
        <w:shd w:val="clear" w:color="auto" w:fill="FFFFFF"/>
        <w:spacing w:before="120" w:line="320" w:lineRule="exact"/>
        <w:ind w:firstLine="720"/>
        <w:jc w:val="both"/>
        <w:rPr>
          <w:sz w:val="28"/>
          <w:szCs w:val="28"/>
        </w:rPr>
      </w:pPr>
      <w:r>
        <w:rPr>
          <w:noProof/>
          <w:sz w:val="28"/>
          <w:szCs w:val="28"/>
        </w:rPr>
        <mc:AlternateContent>
          <mc:Choice Requires="wps">
            <w:drawing>
              <wp:anchor distT="0" distB="0" distL="114300" distR="114300" simplePos="0" relativeHeight="251670528" behindDoc="0" locked="0" layoutInCell="1" allowOverlap="1">
                <wp:simplePos x="0" y="0"/>
                <wp:positionH relativeFrom="column">
                  <wp:posOffset>1863090</wp:posOffset>
                </wp:positionH>
                <wp:positionV relativeFrom="paragraph">
                  <wp:posOffset>50800</wp:posOffset>
                </wp:positionV>
                <wp:extent cx="1619250" cy="0"/>
                <wp:effectExtent l="5715" t="12700" r="13335" b="6350"/>
                <wp:wrapNone/>
                <wp:docPr id="30" name="Straight Arrow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19250" cy="0"/>
                        </a:xfrm>
                        <a:prstGeom prst="straightConnector1">
                          <a:avLst/>
                        </a:prstGeom>
                        <a:noFill/>
                        <a:ln w="9525">
                          <a:solidFill>
                            <a:srgbClr val="000000"/>
                          </a:solidFill>
                          <a:round/>
                        </a:ln>
                      </wps:spPr>
                      <wps:bodyPr/>
                    </wps:wsp>
                  </a:graphicData>
                </a:graphic>
              </wp:anchor>
            </w:drawing>
          </mc:Choice>
          <mc:Fallback>
            <w:pict>
              <v:shape w14:anchorId="780C6D87" id="Straight Arrow Connector 30" o:spid="_x0000_s1026" type="#_x0000_t32" style="position:absolute;margin-left:146.7pt;margin-top:4pt;width:127.5pt;height:0;z-index:251670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"/>
            </w:pict>
          </mc:Fallback>
        </mc:AlternateContent>
      </w:r>
    </w:p>
    <w:p w:rsidR="00A16A4C" w:rsidRDefault="002D7F5D">
      <w:pPr>
        <w:shd w:val="clear" w:color="auto" w:fill="FFFFFF"/>
        <w:spacing w:before="120" w:line="320" w:lineRule="exact"/>
        <w:ind w:firstLine="720"/>
        <w:jc w:val="both"/>
        <w:rPr>
          <w:sz w:val="28"/>
          <w:szCs w:val="28"/>
        </w:rPr>
      </w:pPr>
      <w:r>
        <w:rPr>
          <w:sz w:val="28"/>
          <w:szCs w:val="28"/>
        </w:rPr>
        <w:t>Căn cứ Nghị định số 86/2023/NĐ-CP ngày 07 tháng 12 năm 2023 của Chính phủ quy định về khung tiêu chuẩn và trình tự, thủ tục, hồ sơ xét tặng danh hiệu “Gia đình văn hóa”, “Thôn, tổ dân phố văn hóa”, “Xã, phường, thị trấn tiêu biểu”;</w:t>
      </w:r>
    </w:p>
    <w:p w:rsidR="00A16A4C" w:rsidRDefault="002D7F5D">
      <w:pPr>
        <w:shd w:val="clear" w:color="auto" w:fill="FFFFFF"/>
        <w:spacing w:before="120" w:line="320" w:lineRule="exact"/>
        <w:ind w:firstLine="720"/>
        <w:jc w:val="both"/>
        <w:rPr>
          <w:sz w:val="28"/>
          <w:szCs w:val="28"/>
        </w:rPr>
      </w:pPr>
      <w:r>
        <w:rPr>
          <w:sz w:val="28"/>
          <w:szCs w:val="28"/>
        </w:rPr>
        <w:t>Căn cứ Quyết định số 21/ 2024/QĐ-UBND ngày 24 tháng 6 năm 2024 của Ủy ban nhân dân tỉnh Lạng Sơn ban hành quy định chi tiết tiêu chuẩn xét tặng danh hiệu “Gia đình văn hóa”, “Thôn, tổ dân phố văn hóa”, “Xã, phường, thị trấn tiêu biểu” trên địa bàn tỉnh Lạng Sơn;</w:t>
      </w:r>
    </w:p>
    <w:p w:rsidR="00A16A4C" w:rsidRDefault="002D7F5D">
      <w:pPr>
        <w:spacing w:before="120"/>
        <w:ind w:firstLine="720"/>
        <w:jc w:val="both"/>
        <w:rPr>
          <w:sz w:val="28"/>
          <w:szCs w:val="28"/>
        </w:rPr>
      </w:pPr>
      <w:r>
        <w:rPr>
          <w:sz w:val="28"/>
          <w:szCs w:val="28"/>
        </w:rPr>
        <w:t>Căn cứ Quyết định số………/QĐ-UBND ngày…..tháng…. năm….. của Ủy ban nhân dân tỉnh Lạng Sơn ban hành Quyết định Sửa đổi, bổ sung, thay thế và bãi bỏ một số nội dung tại Quyết định số 21/2024/QĐ-UBND ngày 24 tháng 6 năm 2024 của Ủy ban nhân dân tỉnh Lạng Sơn ban hành Quy định chi tiết tiêu chuẩn xét tặng danh hiệu “Gia đình văn hóa”, “Thôn, tổ dân phố văn hóa”, “Xã, phường, thị trấn tiêu biểu” trên địa bàn tỉnh Lạng Sơn.</w:t>
      </w:r>
    </w:p>
    <w:p w:rsidR="00A16A4C" w:rsidRDefault="002D7F5D">
      <w:pPr>
        <w:shd w:val="clear" w:color="auto" w:fill="FFFFFF"/>
        <w:spacing w:before="120" w:after="120" w:line="234" w:lineRule="atLeast"/>
        <w:ind w:firstLine="720"/>
        <w:jc w:val="both"/>
        <w:rPr>
          <w:sz w:val="28"/>
          <w:szCs w:val="28"/>
        </w:rPr>
      </w:pPr>
      <w:r>
        <w:rPr>
          <w:sz w:val="28"/>
          <w:szCs w:val="28"/>
        </w:rPr>
        <w:t>Căn cứ Biên bản họp bình xét danh hiệu “Gia đình văn hóa” của thôn, tổ dân phố ….(3)...., Trưởng thôn/Tổ trưởng Tổ dân phố ....(3)…. đã đăng tải Danh sách hộ gia đình đề nghị xét tặng danh hiệu “Gia đình văn hóa” năm …..(2).</w:t>
      </w:r>
    </w:p>
    <w:tbl>
      <w:tblPr>
        <w:tblStyle w:val="TableGrid"/>
        <w:tblW w:w="0" w:type="auto"/>
        <w:tblInd w:w="108" w:type="dxa"/>
        <w:tblLook w:val="04A0" w:firstRow="1" w:lastRow="0" w:firstColumn="1" w:lastColumn="0" w:noHBand="0" w:noVBand="1"/>
      </w:tblPr>
      <w:tblGrid>
        <w:gridCol w:w="708"/>
        <w:gridCol w:w="4441"/>
        <w:gridCol w:w="3923"/>
      </w:tblGrid>
      <w:tr w:rsidR="007F13F7" w:rsidRPr="007F13F7" w:rsidTr="00FC3B33">
        <w:tc>
          <w:tcPr>
            <w:tcW w:w="708" w:type="dxa"/>
          </w:tcPr>
          <w:p w:rsidR="007F13F7" w:rsidRPr="007F13F7" w:rsidRDefault="007F13F7" w:rsidP="003252A3">
            <w:pPr>
              <w:jc w:val="both"/>
              <w:rPr>
                <w:rFonts w:ascii="Times New Roman" w:hAnsi="Times New Roman"/>
                <w:b/>
                <w:sz w:val="26"/>
                <w:szCs w:val="26"/>
              </w:rPr>
            </w:pPr>
            <w:r w:rsidRPr="007F13F7">
              <w:rPr>
                <w:rFonts w:ascii="Times New Roman" w:hAnsi="Times New Roman"/>
                <w:b/>
                <w:sz w:val="26"/>
                <w:szCs w:val="26"/>
              </w:rPr>
              <w:t>STT</w:t>
            </w:r>
          </w:p>
        </w:tc>
        <w:tc>
          <w:tcPr>
            <w:tcW w:w="4441" w:type="dxa"/>
            <w:vAlign w:val="center"/>
          </w:tcPr>
          <w:p w:rsidR="007F13F7" w:rsidRPr="007F13F7" w:rsidRDefault="007F13F7" w:rsidP="006814F4">
            <w:pPr>
              <w:jc w:val="center"/>
              <w:rPr>
                <w:rFonts w:ascii="Times New Roman" w:hAnsi="Times New Roman"/>
                <w:sz w:val="26"/>
                <w:szCs w:val="26"/>
              </w:rPr>
            </w:pPr>
            <w:r w:rsidRPr="007F13F7">
              <w:rPr>
                <w:rFonts w:ascii="Times New Roman" w:hAnsi="Times New Roman"/>
                <w:b/>
                <w:bCs/>
                <w:sz w:val="26"/>
                <w:szCs w:val="26"/>
              </w:rPr>
              <w:t>Tên hộ gia đình</w:t>
            </w:r>
          </w:p>
        </w:tc>
        <w:tc>
          <w:tcPr>
            <w:tcW w:w="3923" w:type="dxa"/>
            <w:vAlign w:val="center"/>
          </w:tcPr>
          <w:p w:rsidR="007F13F7" w:rsidRPr="007F13F7" w:rsidRDefault="007F13F7" w:rsidP="006814F4">
            <w:pPr>
              <w:jc w:val="center"/>
              <w:rPr>
                <w:rFonts w:ascii="Times New Roman" w:hAnsi="Times New Roman"/>
                <w:sz w:val="26"/>
                <w:szCs w:val="26"/>
              </w:rPr>
            </w:pPr>
            <w:r w:rsidRPr="007F13F7">
              <w:rPr>
                <w:rFonts w:ascii="Times New Roman" w:hAnsi="Times New Roman"/>
                <w:b/>
                <w:bCs/>
                <w:sz w:val="26"/>
                <w:szCs w:val="26"/>
              </w:rPr>
              <w:t>Địa chỉ</w:t>
            </w:r>
          </w:p>
        </w:tc>
      </w:tr>
      <w:tr w:rsidR="007F13F7" w:rsidRPr="007F13F7" w:rsidTr="00FC3B33">
        <w:tc>
          <w:tcPr>
            <w:tcW w:w="708" w:type="dxa"/>
          </w:tcPr>
          <w:p w:rsidR="007F13F7" w:rsidRPr="007F13F7" w:rsidRDefault="007F13F7" w:rsidP="003252A3">
            <w:pPr>
              <w:jc w:val="both"/>
              <w:rPr>
                <w:sz w:val="26"/>
                <w:szCs w:val="26"/>
              </w:rPr>
            </w:pPr>
          </w:p>
        </w:tc>
        <w:tc>
          <w:tcPr>
            <w:tcW w:w="4441" w:type="dxa"/>
          </w:tcPr>
          <w:p w:rsidR="007F13F7" w:rsidRPr="007F13F7" w:rsidRDefault="007F13F7" w:rsidP="003252A3">
            <w:pPr>
              <w:jc w:val="both"/>
              <w:rPr>
                <w:sz w:val="26"/>
                <w:szCs w:val="26"/>
              </w:rPr>
            </w:pPr>
          </w:p>
        </w:tc>
        <w:tc>
          <w:tcPr>
            <w:tcW w:w="3923" w:type="dxa"/>
          </w:tcPr>
          <w:p w:rsidR="007F13F7" w:rsidRPr="007F13F7" w:rsidRDefault="007F13F7" w:rsidP="003252A3">
            <w:pPr>
              <w:jc w:val="both"/>
              <w:rPr>
                <w:sz w:val="26"/>
                <w:szCs w:val="26"/>
              </w:rPr>
            </w:pPr>
          </w:p>
        </w:tc>
      </w:tr>
      <w:tr w:rsidR="007F13F7" w:rsidRPr="007F13F7" w:rsidTr="00FC3B33">
        <w:tc>
          <w:tcPr>
            <w:tcW w:w="708" w:type="dxa"/>
          </w:tcPr>
          <w:p w:rsidR="007F13F7" w:rsidRPr="007F13F7" w:rsidRDefault="007F13F7" w:rsidP="003252A3">
            <w:pPr>
              <w:jc w:val="both"/>
              <w:rPr>
                <w:sz w:val="26"/>
                <w:szCs w:val="26"/>
              </w:rPr>
            </w:pPr>
          </w:p>
        </w:tc>
        <w:tc>
          <w:tcPr>
            <w:tcW w:w="4441" w:type="dxa"/>
          </w:tcPr>
          <w:p w:rsidR="007F13F7" w:rsidRPr="007F13F7" w:rsidRDefault="007F13F7" w:rsidP="003252A3">
            <w:pPr>
              <w:jc w:val="both"/>
              <w:rPr>
                <w:sz w:val="26"/>
                <w:szCs w:val="26"/>
              </w:rPr>
            </w:pPr>
          </w:p>
        </w:tc>
        <w:tc>
          <w:tcPr>
            <w:tcW w:w="3923" w:type="dxa"/>
          </w:tcPr>
          <w:p w:rsidR="007F13F7" w:rsidRPr="007F13F7" w:rsidRDefault="007F13F7" w:rsidP="003252A3">
            <w:pPr>
              <w:jc w:val="both"/>
              <w:rPr>
                <w:sz w:val="26"/>
                <w:szCs w:val="26"/>
              </w:rPr>
            </w:pPr>
          </w:p>
        </w:tc>
      </w:tr>
    </w:tbl>
    <w:p w:rsidR="00A16A4C" w:rsidRDefault="002D7F5D">
      <w:pPr>
        <w:shd w:val="clear" w:color="auto" w:fill="FFFFFF"/>
        <w:spacing w:before="120" w:after="120" w:line="234" w:lineRule="atLeast"/>
        <w:jc w:val="both"/>
        <w:rPr>
          <w:sz w:val="28"/>
          <w:szCs w:val="28"/>
        </w:rPr>
      </w:pPr>
      <w:r>
        <w:rPr>
          <w:sz w:val="28"/>
          <w:szCs w:val="28"/>
        </w:rPr>
        <w:t>Sau thời gian đăng tải công khai tại bảng tin của thôn/tổ dân phố ...(3)....Có ...(5)... ý kiến của người dân về Danh sách nêu trên (nêu rõ ý kiến - nếu có).</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411"/>
        <w:gridCol w:w="4870"/>
      </w:tblGrid>
      <w:tr w:rsidR="00A16A4C">
        <w:trPr>
          <w:tblCellSpacing w:w="0" w:type="dxa"/>
        </w:trPr>
        <w:tc>
          <w:tcPr>
            <w:tcW w:w="2500" w:type="pct"/>
            <w:shd w:val="clear" w:color="auto" w:fill="FFFFFF"/>
            <w:tcMar>
              <w:top w:w="0" w:type="dxa"/>
              <w:left w:w="108" w:type="dxa"/>
              <w:bottom w:w="0" w:type="dxa"/>
              <w:right w:w="108" w:type="dxa"/>
            </w:tcMar>
          </w:tcPr>
          <w:p w:rsidR="00A16A4C" w:rsidRDefault="00A16A4C">
            <w:pPr>
              <w:rPr>
                <w:rFonts w:ascii="Arial" w:hAnsi="Arial" w:cs="Arial"/>
                <w:sz w:val="18"/>
                <w:szCs w:val="18"/>
              </w:rPr>
            </w:pPr>
          </w:p>
        </w:tc>
        <w:tc>
          <w:tcPr>
            <w:tcW w:w="2500" w:type="pct"/>
            <w:shd w:val="clear" w:color="auto" w:fill="FFFFFF"/>
            <w:tcMar>
              <w:top w:w="0" w:type="dxa"/>
              <w:left w:w="108" w:type="dxa"/>
              <w:bottom w:w="0" w:type="dxa"/>
              <w:right w:w="108" w:type="dxa"/>
            </w:tcMar>
          </w:tcPr>
          <w:p w:rsidR="00A16A4C" w:rsidRDefault="002D7F5D">
            <w:pPr>
              <w:shd w:val="clear" w:color="auto" w:fill="FFFFFF"/>
              <w:spacing w:line="234" w:lineRule="atLeast"/>
              <w:rPr>
                <w:rFonts w:ascii="Times New Roman Bold" w:hAnsi="Times New Roman Bold"/>
                <w:b/>
                <w:w w:val="90"/>
                <w:szCs w:val="28"/>
              </w:rPr>
            </w:pPr>
            <w:r>
              <w:rPr>
                <w:rFonts w:ascii="Times New Roman Bold" w:hAnsi="Times New Roman Bold"/>
                <w:b/>
                <w:w w:val="90"/>
                <w:sz w:val="28"/>
                <w:szCs w:val="28"/>
              </w:rPr>
              <w:t>TRƯỞNG THÔN, TỔ DÂN PHỐ</w:t>
            </w:r>
          </w:p>
          <w:tbl>
            <w:tblPr>
              <w:tblW w:w="4654" w:type="dxa"/>
              <w:tblCellSpacing w:w="0" w:type="dxa"/>
              <w:shd w:val="clear" w:color="auto" w:fill="FFFFFF"/>
              <w:tblCellMar>
                <w:left w:w="0" w:type="dxa"/>
                <w:right w:w="0" w:type="dxa"/>
              </w:tblCellMar>
              <w:tblLook w:val="04A0" w:firstRow="1" w:lastRow="0" w:firstColumn="1" w:lastColumn="0" w:noHBand="0" w:noVBand="1"/>
            </w:tblPr>
            <w:tblGrid>
              <w:gridCol w:w="2219"/>
              <w:gridCol w:w="2435"/>
            </w:tblGrid>
            <w:tr w:rsidR="00A16A4C">
              <w:trPr>
                <w:trHeight w:val="444"/>
                <w:tblCellSpacing w:w="0" w:type="dxa"/>
              </w:trPr>
              <w:tc>
                <w:tcPr>
                  <w:tcW w:w="2219" w:type="dxa"/>
                  <w:shd w:val="clear" w:color="auto" w:fill="FFFFFF"/>
                  <w:tcMar>
                    <w:top w:w="0" w:type="dxa"/>
                    <w:left w:w="108" w:type="dxa"/>
                    <w:bottom w:w="0" w:type="dxa"/>
                    <w:right w:w="108" w:type="dxa"/>
                  </w:tcMar>
                </w:tcPr>
                <w:p w:rsidR="00A16A4C" w:rsidRDefault="00A16A4C">
                  <w:pPr>
                    <w:rPr>
                      <w:szCs w:val="28"/>
                    </w:rPr>
                  </w:pPr>
                </w:p>
                <w:p w:rsidR="003820FE" w:rsidRDefault="003820FE">
                  <w:pPr>
                    <w:rPr>
                      <w:szCs w:val="28"/>
                    </w:rPr>
                  </w:pPr>
                </w:p>
                <w:p w:rsidR="003820FE" w:rsidRDefault="003820FE">
                  <w:pPr>
                    <w:rPr>
                      <w:szCs w:val="28"/>
                    </w:rPr>
                  </w:pPr>
                </w:p>
              </w:tc>
              <w:tc>
                <w:tcPr>
                  <w:tcW w:w="2435" w:type="dxa"/>
                  <w:shd w:val="clear" w:color="auto" w:fill="FFFFFF"/>
                  <w:tcMar>
                    <w:top w:w="0" w:type="dxa"/>
                    <w:left w:w="108" w:type="dxa"/>
                    <w:bottom w:w="0" w:type="dxa"/>
                    <w:right w:w="108" w:type="dxa"/>
                  </w:tcMar>
                </w:tcPr>
                <w:p w:rsidR="00A16A4C" w:rsidRDefault="002D7F5D">
                  <w:pPr>
                    <w:spacing w:line="234" w:lineRule="atLeast"/>
                  </w:pPr>
                  <w:r>
                    <w:rPr>
                      <w:i/>
                      <w:iCs/>
                    </w:rPr>
                    <w:t>(Ký, ghi rõ họ tên)</w:t>
                  </w:r>
                </w:p>
              </w:tc>
            </w:tr>
          </w:tbl>
          <w:p w:rsidR="00A16A4C" w:rsidRDefault="00A16A4C">
            <w:pPr>
              <w:spacing w:before="120" w:after="120" w:line="234" w:lineRule="atLeast"/>
              <w:jc w:val="center"/>
              <w:rPr>
                <w:rFonts w:ascii="Arial" w:hAnsi="Arial" w:cs="Arial"/>
                <w:sz w:val="18"/>
                <w:szCs w:val="18"/>
              </w:rPr>
            </w:pPr>
          </w:p>
        </w:tc>
      </w:tr>
    </w:tbl>
    <w:p w:rsidR="00A16A4C" w:rsidRDefault="002D7F5D">
      <w:pPr>
        <w:shd w:val="clear" w:color="auto" w:fill="FFFFFF"/>
      </w:pPr>
      <w:r>
        <w:rPr>
          <w:b/>
          <w:bCs/>
          <w:i/>
          <w:iCs/>
        </w:rPr>
        <w:t>Ghi chú:</w:t>
      </w:r>
    </w:p>
    <w:p w:rsidR="00A16A4C" w:rsidRDefault="002D7F5D">
      <w:pPr>
        <w:shd w:val="clear" w:color="auto" w:fill="FFFFFF"/>
        <w:spacing w:line="234" w:lineRule="atLeast"/>
      </w:pPr>
      <w:r>
        <w:t>(1) Địa danh nơi đơn vị trình khen đóng trụ sở chính.</w:t>
      </w:r>
    </w:p>
    <w:p w:rsidR="00A16A4C" w:rsidRDefault="002D7F5D">
      <w:pPr>
        <w:shd w:val="clear" w:color="auto" w:fill="FFFFFF"/>
        <w:spacing w:line="234" w:lineRule="atLeast"/>
      </w:pPr>
      <w:r>
        <w:t>(2) Năm đề nghị tặng danh hiệu “Gia đình văn hóa”.</w:t>
      </w:r>
    </w:p>
    <w:p w:rsidR="00A16A4C" w:rsidRDefault="002D7F5D">
      <w:pPr>
        <w:shd w:val="clear" w:color="auto" w:fill="FFFFFF"/>
        <w:spacing w:line="234" w:lineRule="atLeast"/>
      </w:pPr>
      <w:r>
        <w:t>(3) Tên thôn/tổ dân phố.</w:t>
      </w:r>
    </w:p>
    <w:p w:rsidR="00A16A4C" w:rsidRDefault="002D7F5D">
      <w:pPr>
        <w:shd w:val="clear" w:color="auto" w:fill="FFFFFF"/>
        <w:spacing w:line="234" w:lineRule="atLeast"/>
      </w:pPr>
      <w:r>
        <w:t>(4) Tên xã/phường.</w:t>
      </w:r>
    </w:p>
    <w:p w:rsidR="00A16A4C" w:rsidRPr="003252A3" w:rsidRDefault="003252A3" w:rsidP="003252A3">
      <w:pPr>
        <w:shd w:val="clear" w:color="auto" w:fill="FFFFFF"/>
        <w:spacing w:line="234" w:lineRule="atLeast"/>
      </w:pPr>
      <w:bookmarkStart w:id="6" w:name="chuong_pl_3_3"/>
      <w:r>
        <w:t>(5) Số lượng ý kiến người dân.</w:t>
      </w:r>
    </w:p>
    <w:p w:rsidR="00A16A4C" w:rsidRDefault="002D7F5D">
      <w:pPr>
        <w:shd w:val="clear" w:color="auto" w:fill="FFFFFF"/>
        <w:spacing w:line="234" w:lineRule="atLeast"/>
        <w:jc w:val="right"/>
      </w:pPr>
      <w:r>
        <w:rPr>
          <w:b/>
          <w:bCs/>
        </w:rPr>
        <w:lastRenderedPageBreak/>
        <w:t>Mẫu số 03</w:t>
      </w:r>
      <w:bookmarkEnd w:id="6"/>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469"/>
        <w:gridCol w:w="5812"/>
      </w:tblGrid>
      <w:tr w:rsidR="00A16A4C">
        <w:trPr>
          <w:tblCellSpacing w:w="0" w:type="dxa"/>
        </w:trPr>
        <w:tc>
          <w:tcPr>
            <w:tcW w:w="1850" w:type="pct"/>
            <w:shd w:val="clear" w:color="auto" w:fill="FFFFFF"/>
            <w:tcMar>
              <w:top w:w="0" w:type="dxa"/>
              <w:left w:w="108" w:type="dxa"/>
              <w:bottom w:w="0" w:type="dxa"/>
              <w:right w:w="108" w:type="dxa"/>
            </w:tcMar>
          </w:tcPr>
          <w:p w:rsidR="00A16A4C" w:rsidRDefault="002D7F5D">
            <w:pPr>
              <w:spacing w:before="120" w:after="120" w:line="234" w:lineRule="atLeast"/>
              <w:jc w:val="center"/>
            </w:pPr>
            <w:r>
              <w:rPr>
                <w:noProof/>
              </w:rPr>
              <mc:AlternateContent>
                <mc:Choice Requires="wps">
                  <w:drawing>
                    <wp:anchor distT="0" distB="0" distL="114300" distR="114300" simplePos="0" relativeHeight="251656192" behindDoc="0" locked="0" layoutInCell="1" allowOverlap="1">
                      <wp:simplePos x="0" y="0"/>
                      <wp:positionH relativeFrom="column">
                        <wp:posOffset>662940</wp:posOffset>
                      </wp:positionH>
                      <wp:positionV relativeFrom="paragraph">
                        <wp:posOffset>832485</wp:posOffset>
                      </wp:positionV>
                      <wp:extent cx="514350" cy="9525"/>
                      <wp:effectExtent l="5715" t="13335" r="13335" b="5715"/>
                      <wp:wrapNone/>
                      <wp:docPr id="29" name="Straight Arrow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14350" cy="9525"/>
                              </a:xfrm>
                              <a:prstGeom prst="straightConnector1">
                                <a:avLst/>
                              </a:prstGeom>
                              <a:noFill/>
                              <a:ln w="9525">
                                <a:solidFill>
                                  <a:srgbClr val="000000"/>
                                </a:solidFill>
                                <a:round/>
                              </a:ln>
                            </wps:spPr>
                            <wps:bodyPr/>
                          </wps:wsp>
                        </a:graphicData>
                      </a:graphic>
                    </wp:anchor>
                  </w:drawing>
                </mc:Choice>
                <mc:Fallback>
                  <w:pict>
                    <v:shape w14:anchorId="6BF8F00B" id="Straight Arrow Connector 29" o:spid="_x0000_s1026" type="#_x0000_t32" style="position:absolute;margin-left:52.2pt;margin-top:65.55pt;width:40.5pt;height:.75pt;flip:y;z-index:2516561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"/>
                  </w:pict>
                </mc:Fallback>
              </mc:AlternateContent>
            </w:r>
            <w:r>
              <w:t>ỦY BAN NHÂN DÂN</w:t>
            </w:r>
            <w:r>
              <w:br/>
              <w:t>XÃ/PHƯỜNG...(4)…</w:t>
            </w:r>
            <w:r>
              <w:br/>
            </w:r>
            <w:r>
              <w:rPr>
                <w:b/>
                <w:bCs/>
              </w:rPr>
              <w:t>THÔN, TỔ DÂN PHỐ</w:t>
            </w:r>
            <w:r>
              <w:t> ...(3)…</w:t>
            </w:r>
            <w:r>
              <w:rPr>
                <w:b/>
                <w:bCs/>
              </w:rPr>
              <w:br/>
            </w:r>
          </w:p>
        </w:tc>
        <w:tc>
          <w:tcPr>
            <w:tcW w:w="3100" w:type="pct"/>
            <w:shd w:val="clear" w:color="auto" w:fill="FFFFFF"/>
            <w:tcMar>
              <w:top w:w="0" w:type="dxa"/>
              <w:left w:w="108" w:type="dxa"/>
              <w:bottom w:w="0" w:type="dxa"/>
              <w:right w:w="108" w:type="dxa"/>
            </w:tcMar>
          </w:tcPr>
          <w:p w:rsidR="00A16A4C" w:rsidRDefault="002D7F5D">
            <w:pPr>
              <w:spacing w:before="120" w:after="120" w:line="234" w:lineRule="atLeast"/>
              <w:jc w:val="center"/>
              <w:rPr>
                <w:i/>
                <w:iCs/>
              </w:rPr>
            </w:pPr>
            <w:r>
              <w:rPr>
                <w:b/>
                <w:bCs/>
                <w:noProof/>
              </w:rPr>
              <mc:AlternateContent>
                <mc:Choice Requires="wps">
                  <w:drawing>
                    <wp:anchor distT="0" distB="0" distL="114300" distR="114300" simplePos="0" relativeHeight="251655168" behindDoc="0" locked="0" layoutInCell="1" allowOverlap="1">
                      <wp:simplePos x="0" y="0"/>
                      <wp:positionH relativeFrom="column">
                        <wp:posOffset>801370</wp:posOffset>
                      </wp:positionH>
                      <wp:positionV relativeFrom="paragraph">
                        <wp:posOffset>470535</wp:posOffset>
                      </wp:positionV>
                      <wp:extent cx="1981200" cy="9525"/>
                      <wp:effectExtent l="10795" t="13335" r="8255" b="5715"/>
                      <wp:wrapNone/>
                      <wp:docPr id="28" name="Straight Arrow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981200" cy="9525"/>
                              </a:xfrm>
                              <a:prstGeom prst="straightConnector1">
                                <a:avLst/>
                              </a:prstGeom>
                              <a:noFill/>
                              <a:ln w="9525">
                                <a:solidFill>
                                  <a:srgbClr val="000000"/>
                                </a:solidFill>
                                <a:round/>
                              </a:ln>
                            </wps:spPr>
                            <wps:bodyPr/>
                          </wps:wsp>
                        </a:graphicData>
                      </a:graphic>
                    </wp:anchor>
                  </w:drawing>
                </mc:Choice>
                <mc:Fallback>
                  <w:pict>
                    <v:shape w14:anchorId="24538A8A" id="Straight Arrow Connector 28" o:spid="_x0000_s1026" type="#_x0000_t32" style="position:absolute;margin-left:63.1pt;margin-top:37.05pt;width:156pt;height:.75pt;flip:y;z-index:2516551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"/>
                  </w:pict>
                </mc:Fallback>
              </mc:AlternateContent>
            </w:r>
            <w:r>
              <w:rPr>
                <w:b/>
                <w:bCs/>
              </w:rPr>
              <w:t>CỘNG HÒA XÃ HỘI CHỦ NGHĨA VIỆT NAM</w:t>
            </w:r>
            <w:r>
              <w:rPr>
                <w:b/>
                <w:bCs/>
              </w:rPr>
              <w:br/>
            </w:r>
            <w:r>
              <w:rPr>
                <w:b/>
                <w:bCs/>
                <w:sz w:val="26"/>
                <w:szCs w:val="26"/>
              </w:rPr>
              <w:t>Độc lập - Tự do - Hạnh phúc</w:t>
            </w:r>
            <w:r>
              <w:rPr>
                <w:b/>
                <w:bCs/>
              </w:rPr>
              <w:br/>
            </w:r>
          </w:p>
          <w:p w:rsidR="00A16A4C" w:rsidRDefault="002D7F5D">
            <w:pPr>
              <w:spacing w:before="120" w:after="120" w:line="234" w:lineRule="atLeast"/>
              <w:jc w:val="center"/>
              <w:rPr>
                <w:sz w:val="26"/>
                <w:szCs w:val="26"/>
              </w:rPr>
            </w:pPr>
            <w:r>
              <w:rPr>
                <w:i/>
                <w:iCs/>
                <w:sz w:val="26"/>
                <w:szCs w:val="26"/>
              </w:rPr>
              <w:t>…..(1)...., ngày .... tháng .... năm ….</w:t>
            </w:r>
          </w:p>
        </w:tc>
      </w:tr>
      <w:tr w:rsidR="00A16A4C">
        <w:trPr>
          <w:tblCellSpacing w:w="0" w:type="dxa"/>
        </w:trPr>
        <w:tc>
          <w:tcPr>
            <w:tcW w:w="1850" w:type="pct"/>
            <w:shd w:val="clear" w:color="auto" w:fill="FFFFFF"/>
            <w:tcMar>
              <w:top w:w="0" w:type="dxa"/>
              <w:left w:w="108" w:type="dxa"/>
              <w:bottom w:w="0" w:type="dxa"/>
              <w:right w:w="108" w:type="dxa"/>
            </w:tcMar>
          </w:tcPr>
          <w:p w:rsidR="00A16A4C" w:rsidRDefault="00A16A4C"/>
        </w:tc>
        <w:tc>
          <w:tcPr>
            <w:tcW w:w="3100" w:type="pct"/>
            <w:shd w:val="clear" w:color="auto" w:fill="FFFFFF"/>
            <w:tcMar>
              <w:top w:w="0" w:type="dxa"/>
              <w:left w:w="108" w:type="dxa"/>
              <w:bottom w:w="0" w:type="dxa"/>
              <w:right w:w="108" w:type="dxa"/>
            </w:tcMar>
          </w:tcPr>
          <w:p w:rsidR="00A16A4C" w:rsidRDefault="00A16A4C">
            <w:pPr>
              <w:spacing w:before="120" w:after="120" w:line="234" w:lineRule="atLeast"/>
            </w:pPr>
          </w:p>
        </w:tc>
      </w:tr>
    </w:tbl>
    <w:p w:rsidR="00A16A4C" w:rsidRDefault="002D7F5D">
      <w:pPr>
        <w:shd w:val="clear" w:color="auto" w:fill="FFFFFF"/>
        <w:spacing w:line="234" w:lineRule="atLeast"/>
        <w:jc w:val="center"/>
        <w:rPr>
          <w:sz w:val="28"/>
          <w:szCs w:val="28"/>
        </w:rPr>
      </w:pPr>
      <w:bookmarkStart w:id="7" w:name="chuong_pl_3_3_name"/>
      <w:r>
        <w:rPr>
          <w:b/>
          <w:bCs/>
          <w:sz w:val="28"/>
          <w:szCs w:val="28"/>
        </w:rPr>
        <w:t>BIÊN BẢN HỌP</w:t>
      </w:r>
      <w:bookmarkEnd w:id="7"/>
    </w:p>
    <w:p w:rsidR="00A16A4C" w:rsidRDefault="002D7F5D">
      <w:pPr>
        <w:shd w:val="clear" w:color="auto" w:fill="FFFFFF"/>
        <w:spacing w:line="234" w:lineRule="atLeast"/>
        <w:jc w:val="center"/>
        <w:rPr>
          <w:sz w:val="28"/>
          <w:szCs w:val="28"/>
        </w:rPr>
      </w:pPr>
      <w:bookmarkStart w:id="8" w:name="chuong_pl_3_3_name_name"/>
      <w:r>
        <w:rPr>
          <w:b/>
          <w:bCs/>
          <w:sz w:val="28"/>
          <w:szCs w:val="28"/>
        </w:rPr>
        <w:t>Thôn/Tổ dân phố</w:t>
      </w:r>
      <w:r>
        <w:rPr>
          <w:sz w:val="28"/>
          <w:szCs w:val="28"/>
        </w:rPr>
        <w:t> ...(3)... </w:t>
      </w:r>
      <w:r>
        <w:rPr>
          <w:b/>
          <w:bCs/>
          <w:sz w:val="28"/>
          <w:szCs w:val="28"/>
        </w:rPr>
        <w:t>bình xét danh hiệu “Gia đình văn hóa” - Năm</w:t>
      </w:r>
      <w:r>
        <w:rPr>
          <w:sz w:val="28"/>
          <w:szCs w:val="28"/>
        </w:rPr>
        <w:t xml:space="preserve"> ...(2) </w:t>
      </w:r>
      <w:bookmarkEnd w:id="8"/>
    </w:p>
    <w:p w:rsidR="00A16A4C" w:rsidRDefault="002D7F5D">
      <w:pPr>
        <w:shd w:val="clear" w:color="auto" w:fill="FFFFFF"/>
        <w:rPr>
          <w:sz w:val="28"/>
          <w:szCs w:val="28"/>
        </w:rPr>
      </w:pPr>
      <w:r>
        <w:rPr>
          <w:noProof/>
          <w:sz w:val="28"/>
          <w:szCs w:val="28"/>
        </w:rPr>
        <mc:AlternateContent>
          <mc:Choice Requires="wps">
            <w:drawing>
              <wp:anchor distT="0" distB="0" distL="114300" distR="114300" simplePos="0" relativeHeight="251669504" behindDoc="0" locked="0" layoutInCell="1" allowOverlap="1">
                <wp:simplePos x="0" y="0"/>
                <wp:positionH relativeFrom="column">
                  <wp:posOffset>2415540</wp:posOffset>
                </wp:positionH>
                <wp:positionV relativeFrom="paragraph">
                  <wp:posOffset>99695</wp:posOffset>
                </wp:positionV>
                <wp:extent cx="1562100" cy="0"/>
                <wp:effectExtent l="5715" t="13970" r="13335" b="5080"/>
                <wp:wrapNone/>
                <wp:docPr id="27" name="Straight Arrow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62100" cy="0"/>
                        </a:xfrm>
                        <a:prstGeom prst="straightConnector1">
                          <a:avLst/>
                        </a:prstGeom>
                        <a:noFill/>
                        <a:ln w="9525">
                          <a:solidFill>
                            <a:srgbClr val="000000"/>
                          </a:solidFill>
                          <a:round/>
                        </a:ln>
                      </wps:spPr>
                      <wps:bodyPr/>
                    </wps:wsp>
                  </a:graphicData>
                </a:graphic>
              </wp:anchor>
            </w:drawing>
          </mc:Choice>
          <mc:Fallback>
            <w:pict>
              <v:shape w14:anchorId="5F4F8B7D" id="Straight Arrow Connector 27" o:spid="_x0000_s1026" type="#_x0000_t32" style="position:absolute;margin-left:190.2pt;margin-top:7.85pt;width:123pt;height:0;z-index:251669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"/>
            </w:pict>
          </mc:Fallback>
        </mc:AlternateContent>
      </w:r>
    </w:p>
    <w:p w:rsidR="00A16A4C" w:rsidRDefault="002D7F5D">
      <w:pPr>
        <w:shd w:val="clear" w:color="auto" w:fill="FFFFFF"/>
        <w:ind w:firstLine="720"/>
        <w:rPr>
          <w:sz w:val="28"/>
          <w:szCs w:val="28"/>
        </w:rPr>
      </w:pPr>
      <w:r>
        <w:rPr>
          <w:sz w:val="28"/>
          <w:szCs w:val="28"/>
        </w:rPr>
        <w:t>Thời gian: …………… giờ ………. phút, ngày .... tháng .... năm ...........</w:t>
      </w:r>
    </w:p>
    <w:p w:rsidR="00A16A4C" w:rsidRDefault="002D7F5D">
      <w:pPr>
        <w:shd w:val="clear" w:color="auto" w:fill="FFFFFF"/>
        <w:spacing w:before="120" w:after="120"/>
        <w:ind w:firstLine="720"/>
        <w:rPr>
          <w:sz w:val="28"/>
          <w:szCs w:val="28"/>
        </w:rPr>
      </w:pPr>
      <w:r>
        <w:rPr>
          <w:sz w:val="28"/>
          <w:szCs w:val="28"/>
        </w:rPr>
        <w:t>Địa điểm: ………………….(5) ...................................................................</w:t>
      </w:r>
    </w:p>
    <w:p w:rsidR="00A16A4C" w:rsidRDefault="002D7F5D">
      <w:pPr>
        <w:shd w:val="clear" w:color="auto" w:fill="FFFFFF"/>
        <w:spacing w:before="120" w:after="120"/>
        <w:ind w:firstLine="720"/>
        <w:rPr>
          <w:sz w:val="28"/>
          <w:szCs w:val="28"/>
        </w:rPr>
      </w:pPr>
      <w:r>
        <w:rPr>
          <w:sz w:val="28"/>
          <w:szCs w:val="28"/>
        </w:rPr>
        <w:t>Thôn/Tổ dân phố ....(3).... tiến hành họp bình xét danh hiệu “Gia đình văn hóa” năm ...(2)……………………</w:t>
      </w:r>
    </w:p>
    <w:p w:rsidR="00A16A4C" w:rsidRDefault="002D7F5D">
      <w:pPr>
        <w:shd w:val="clear" w:color="auto" w:fill="FFFFFF"/>
        <w:spacing w:before="120" w:after="120"/>
        <w:ind w:firstLine="720"/>
        <w:rPr>
          <w:sz w:val="28"/>
          <w:szCs w:val="28"/>
        </w:rPr>
      </w:pPr>
      <w:r>
        <w:rPr>
          <w:sz w:val="28"/>
          <w:szCs w:val="28"/>
        </w:rPr>
        <w:t>Chủ trì cuộc họp: .........................................................................................</w:t>
      </w:r>
    </w:p>
    <w:p w:rsidR="00A16A4C" w:rsidRDefault="002D7F5D">
      <w:pPr>
        <w:shd w:val="clear" w:color="auto" w:fill="FFFFFF"/>
        <w:spacing w:before="120" w:after="120"/>
        <w:ind w:firstLine="720"/>
        <w:rPr>
          <w:sz w:val="28"/>
          <w:szCs w:val="28"/>
        </w:rPr>
      </w:pPr>
      <w:r>
        <w:rPr>
          <w:sz w:val="28"/>
          <w:szCs w:val="28"/>
        </w:rPr>
        <w:t>Thư ký cuộc họp: .........................................................................................</w:t>
      </w:r>
    </w:p>
    <w:p w:rsidR="00A16A4C" w:rsidRDefault="002D7F5D">
      <w:pPr>
        <w:shd w:val="clear" w:color="auto" w:fill="FFFFFF"/>
        <w:spacing w:before="120" w:after="120"/>
        <w:ind w:firstLine="720"/>
        <w:rPr>
          <w:sz w:val="28"/>
          <w:szCs w:val="28"/>
        </w:rPr>
      </w:pPr>
      <w:r>
        <w:rPr>
          <w:sz w:val="28"/>
          <w:szCs w:val="28"/>
        </w:rPr>
        <w:t>Các thành viên tham dự (vắng …………..), gồm:</w:t>
      </w:r>
    </w:p>
    <w:p w:rsidR="00A16A4C" w:rsidRDefault="002D7F5D">
      <w:pPr>
        <w:shd w:val="clear" w:color="auto" w:fill="FFFFFF"/>
        <w:spacing w:before="120" w:after="120"/>
        <w:ind w:firstLine="720"/>
        <w:rPr>
          <w:sz w:val="28"/>
          <w:szCs w:val="28"/>
        </w:rPr>
      </w:pPr>
      <w:r>
        <w:rPr>
          <w:sz w:val="28"/>
          <w:szCs w:val="28"/>
        </w:rPr>
        <w:t>1. ……………………………….. Chức vụ:......................................</w:t>
      </w:r>
    </w:p>
    <w:p w:rsidR="00A16A4C" w:rsidRDefault="002D7F5D">
      <w:pPr>
        <w:shd w:val="clear" w:color="auto" w:fill="FFFFFF"/>
        <w:spacing w:before="120" w:after="120"/>
        <w:ind w:firstLine="720"/>
        <w:rPr>
          <w:sz w:val="28"/>
          <w:szCs w:val="28"/>
        </w:rPr>
      </w:pPr>
      <w:r>
        <w:rPr>
          <w:sz w:val="28"/>
          <w:szCs w:val="28"/>
        </w:rPr>
        <w:t>2. ……………………………….. Chức vụ:.......................................</w:t>
      </w:r>
    </w:p>
    <w:p w:rsidR="00A16A4C" w:rsidRDefault="002D7F5D">
      <w:pPr>
        <w:shd w:val="clear" w:color="auto" w:fill="FFFFFF"/>
        <w:spacing w:before="120" w:after="120"/>
        <w:ind w:firstLine="720"/>
        <w:rPr>
          <w:sz w:val="28"/>
          <w:szCs w:val="28"/>
        </w:rPr>
      </w:pPr>
      <w:r>
        <w:rPr>
          <w:sz w:val="28"/>
          <w:szCs w:val="28"/>
        </w:rPr>
        <w:t>3. ……………………………….. Chức vụ:.......................................</w:t>
      </w:r>
    </w:p>
    <w:p w:rsidR="007F13F7" w:rsidRDefault="002D7F5D" w:rsidP="007F13F7">
      <w:pPr>
        <w:shd w:val="clear" w:color="auto" w:fill="FFFFFF"/>
        <w:spacing w:before="120"/>
        <w:ind w:firstLine="720"/>
        <w:jc w:val="both"/>
        <w:rPr>
          <w:spacing w:val="-4"/>
          <w:sz w:val="28"/>
          <w:szCs w:val="28"/>
        </w:rPr>
      </w:pPr>
      <w:r>
        <w:rPr>
          <w:spacing w:val="-4"/>
          <w:sz w:val="28"/>
          <w:szCs w:val="28"/>
        </w:rPr>
        <w:t>Sau khi nghe Trưởng thôn/Tổ trưởng Tổ dân phố ....(3)….. phổ biến tiêu chuẩn, điều kiện và tóm tắt thành tích của hộ gia đình đủ điều kiện xét tặng danh hiệu “Gia đình văn hóa” năm …(2)………; các thành viên tham dự họp thảo luận, biểu quyết.</w:t>
      </w:r>
    </w:p>
    <w:p w:rsidR="00A16A4C" w:rsidRDefault="002D7F5D">
      <w:pPr>
        <w:shd w:val="clear" w:color="auto" w:fill="FFFFFF"/>
        <w:spacing w:before="120" w:after="120"/>
        <w:ind w:firstLine="720"/>
        <w:jc w:val="both"/>
        <w:rPr>
          <w:sz w:val="28"/>
          <w:szCs w:val="28"/>
        </w:rPr>
      </w:pPr>
      <w:r>
        <w:rPr>
          <w:sz w:val="28"/>
          <w:szCs w:val="28"/>
        </w:rPr>
        <w:t>Kết quả: ...% thành viên dự họp nhất trí đề nghị Trưởng thôn/Tổ trưởng Tổ dân phố ...(3)... trình Chủ tịch Ủy ban nhân dân xã/phường ...(4)…. ban hành Quyết định tặng danh hiệu “Gia đình văn hóa” năm ...(2)…. cho các hộ gia đình có tên sau:</w:t>
      </w:r>
    </w:p>
    <w:tbl>
      <w:tblPr>
        <w:tblStyle w:val="TableGrid"/>
        <w:tblW w:w="0" w:type="auto"/>
        <w:tblInd w:w="108" w:type="dxa"/>
        <w:tblLook w:val="04A0" w:firstRow="1" w:lastRow="0" w:firstColumn="1" w:lastColumn="0" w:noHBand="0" w:noVBand="1"/>
      </w:tblPr>
      <w:tblGrid>
        <w:gridCol w:w="708"/>
        <w:gridCol w:w="4441"/>
        <w:gridCol w:w="4024"/>
      </w:tblGrid>
      <w:tr w:rsidR="007F13F7" w:rsidRPr="007F13F7" w:rsidTr="006814F4">
        <w:tc>
          <w:tcPr>
            <w:tcW w:w="613" w:type="dxa"/>
          </w:tcPr>
          <w:p w:rsidR="007F13F7" w:rsidRPr="007F13F7" w:rsidRDefault="007F13F7" w:rsidP="006814F4">
            <w:pPr>
              <w:jc w:val="both"/>
              <w:rPr>
                <w:rFonts w:ascii="Times New Roman" w:hAnsi="Times New Roman"/>
                <w:b/>
                <w:sz w:val="26"/>
                <w:szCs w:val="26"/>
              </w:rPr>
            </w:pPr>
            <w:r w:rsidRPr="007F13F7">
              <w:rPr>
                <w:rFonts w:ascii="Times New Roman" w:hAnsi="Times New Roman"/>
                <w:b/>
                <w:sz w:val="26"/>
                <w:szCs w:val="26"/>
              </w:rPr>
              <w:t>STT</w:t>
            </w:r>
          </w:p>
        </w:tc>
        <w:tc>
          <w:tcPr>
            <w:tcW w:w="4490" w:type="dxa"/>
            <w:vAlign w:val="center"/>
          </w:tcPr>
          <w:p w:rsidR="007F13F7" w:rsidRPr="007F13F7" w:rsidRDefault="007F13F7" w:rsidP="006814F4">
            <w:pPr>
              <w:jc w:val="center"/>
              <w:rPr>
                <w:rFonts w:ascii="Times New Roman" w:hAnsi="Times New Roman"/>
                <w:sz w:val="26"/>
                <w:szCs w:val="26"/>
              </w:rPr>
            </w:pPr>
            <w:r w:rsidRPr="007F13F7">
              <w:rPr>
                <w:rFonts w:ascii="Times New Roman" w:hAnsi="Times New Roman"/>
                <w:b/>
                <w:bCs/>
                <w:sz w:val="26"/>
                <w:szCs w:val="26"/>
              </w:rPr>
              <w:t>Tên hộ gia đình</w:t>
            </w:r>
          </w:p>
        </w:tc>
        <w:tc>
          <w:tcPr>
            <w:tcW w:w="4070" w:type="dxa"/>
            <w:vAlign w:val="center"/>
          </w:tcPr>
          <w:p w:rsidR="007F13F7" w:rsidRPr="007F13F7" w:rsidRDefault="007F13F7" w:rsidP="006814F4">
            <w:pPr>
              <w:jc w:val="center"/>
              <w:rPr>
                <w:rFonts w:ascii="Times New Roman" w:hAnsi="Times New Roman"/>
                <w:sz w:val="26"/>
                <w:szCs w:val="26"/>
              </w:rPr>
            </w:pPr>
            <w:r w:rsidRPr="007F13F7">
              <w:rPr>
                <w:rFonts w:ascii="Times New Roman" w:hAnsi="Times New Roman"/>
                <w:b/>
                <w:bCs/>
                <w:sz w:val="26"/>
                <w:szCs w:val="26"/>
              </w:rPr>
              <w:t>Địa chỉ</w:t>
            </w:r>
          </w:p>
        </w:tc>
      </w:tr>
      <w:tr w:rsidR="007F13F7" w:rsidRPr="007F13F7" w:rsidTr="006814F4">
        <w:tc>
          <w:tcPr>
            <w:tcW w:w="613" w:type="dxa"/>
          </w:tcPr>
          <w:p w:rsidR="007F13F7" w:rsidRPr="007F13F7" w:rsidRDefault="007F13F7" w:rsidP="006814F4">
            <w:pPr>
              <w:jc w:val="both"/>
              <w:rPr>
                <w:sz w:val="26"/>
                <w:szCs w:val="26"/>
              </w:rPr>
            </w:pPr>
          </w:p>
        </w:tc>
        <w:tc>
          <w:tcPr>
            <w:tcW w:w="4490" w:type="dxa"/>
          </w:tcPr>
          <w:p w:rsidR="007F13F7" w:rsidRPr="007F13F7" w:rsidRDefault="007F13F7" w:rsidP="006814F4">
            <w:pPr>
              <w:jc w:val="both"/>
              <w:rPr>
                <w:sz w:val="26"/>
                <w:szCs w:val="26"/>
              </w:rPr>
            </w:pPr>
          </w:p>
        </w:tc>
        <w:tc>
          <w:tcPr>
            <w:tcW w:w="4070" w:type="dxa"/>
          </w:tcPr>
          <w:p w:rsidR="007F13F7" w:rsidRPr="007F13F7" w:rsidRDefault="007F13F7" w:rsidP="006814F4">
            <w:pPr>
              <w:jc w:val="both"/>
              <w:rPr>
                <w:sz w:val="26"/>
                <w:szCs w:val="26"/>
              </w:rPr>
            </w:pPr>
          </w:p>
        </w:tc>
      </w:tr>
      <w:tr w:rsidR="007F13F7" w:rsidRPr="007F13F7" w:rsidTr="006814F4">
        <w:tc>
          <w:tcPr>
            <w:tcW w:w="613" w:type="dxa"/>
          </w:tcPr>
          <w:p w:rsidR="007F13F7" w:rsidRPr="007F13F7" w:rsidRDefault="007F13F7" w:rsidP="006814F4">
            <w:pPr>
              <w:jc w:val="both"/>
              <w:rPr>
                <w:sz w:val="26"/>
                <w:szCs w:val="26"/>
              </w:rPr>
            </w:pPr>
          </w:p>
        </w:tc>
        <w:tc>
          <w:tcPr>
            <w:tcW w:w="4490" w:type="dxa"/>
          </w:tcPr>
          <w:p w:rsidR="007F13F7" w:rsidRPr="007F13F7" w:rsidRDefault="007F13F7" w:rsidP="006814F4">
            <w:pPr>
              <w:jc w:val="both"/>
              <w:rPr>
                <w:sz w:val="26"/>
                <w:szCs w:val="26"/>
              </w:rPr>
            </w:pPr>
          </w:p>
        </w:tc>
        <w:tc>
          <w:tcPr>
            <w:tcW w:w="4070" w:type="dxa"/>
          </w:tcPr>
          <w:p w:rsidR="007F13F7" w:rsidRPr="007F13F7" w:rsidRDefault="007F13F7" w:rsidP="006814F4">
            <w:pPr>
              <w:jc w:val="both"/>
              <w:rPr>
                <w:sz w:val="26"/>
                <w:szCs w:val="26"/>
              </w:rPr>
            </w:pPr>
          </w:p>
        </w:tc>
      </w:tr>
    </w:tbl>
    <w:p w:rsidR="00A16A4C" w:rsidRDefault="002D7F5D">
      <w:pPr>
        <w:shd w:val="clear" w:color="auto" w:fill="FFFFFF"/>
        <w:spacing w:before="120" w:after="120" w:line="234" w:lineRule="atLeast"/>
        <w:rPr>
          <w:sz w:val="28"/>
          <w:szCs w:val="28"/>
        </w:rPr>
      </w:pPr>
      <w:r>
        <w:rPr>
          <w:sz w:val="28"/>
          <w:szCs w:val="28"/>
        </w:rPr>
        <w:t>Cuộc họp kết thúc vào hồi …………. giờ ....phút, ngày ... tháng .... năm…..</w:t>
      </w:r>
    </w:p>
    <w:tbl>
      <w:tblPr>
        <w:tblW w:w="5113" w:type="pct"/>
        <w:tblCellSpacing w:w="0" w:type="dxa"/>
        <w:shd w:val="clear" w:color="auto" w:fill="FFFFFF"/>
        <w:tblCellMar>
          <w:left w:w="0" w:type="dxa"/>
          <w:right w:w="0" w:type="dxa"/>
        </w:tblCellMar>
        <w:tblLook w:val="04A0" w:firstRow="1" w:lastRow="0" w:firstColumn="1" w:lastColumn="0" w:noHBand="0" w:noVBand="1"/>
      </w:tblPr>
      <w:tblGrid>
        <w:gridCol w:w="4745"/>
        <w:gridCol w:w="4746"/>
      </w:tblGrid>
      <w:tr w:rsidR="00A16A4C" w:rsidTr="00CC34EC">
        <w:trPr>
          <w:trHeight w:val="1174"/>
          <w:tblCellSpacing w:w="0" w:type="dxa"/>
        </w:trPr>
        <w:tc>
          <w:tcPr>
            <w:tcW w:w="2500" w:type="pct"/>
            <w:shd w:val="clear" w:color="auto" w:fill="FFFFFF"/>
            <w:tcMar>
              <w:top w:w="0" w:type="dxa"/>
              <w:left w:w="108" w:type="dxa"/>
              <w:bottom w:w="0" w:type="dxa"/>
              <w:right w:w="108" w:type="dxa"/>
            </w:tcMar>
          </w:tcPr>
          <w:p w:rsidR="00A16A4C" w:rsidRDefault="002D7F5D">
            <w:pPr>
              <w:spacing w:before="120" w:after="240" w:line="234" w:lineRule="atLeast"/>
              <w:jc w:val="center"/>
              <w:rPr>
                <w:szCs w:val="28"/>
              </w:rPr>
            </w:pPr>
            <w:r>
              <w:rPr>
                <w:b/>
                <w:bCs/>
                <w:sz w:val="28"/>
                <w:szCs w:val="28"/>
              </w:rPr>
              <w:t>THƯ KÝ</w:t>
            </w:r>
            <w:r>
              <w:rPr>
                <w:b/>
                <w:bCs/>
                <w:sz w:val="28"/>
                <w:szCs w:val="28"/>
              </w:rPr>
              <w:br/>
            </w:r>
            <w:r>
              <w:rPr>
                <w:i/>
                <w:iCs/>
              </w:rPr>
              <w:t>(Ký, ghi rõ họ tên)</w:t>
            </w:r>
          </w:p>
        </w:tc>
        <w:tc>
          <w:tcPr>
            <w:tcW w:w="2500" w:type="pct"/>
            <w:shd w:val="clear" w:color="auto" w:fill="FFFFFF"/>
            <w:tcMar>
              <w:top w:w="0" w:type="dxa"/>
              <w:left w:w="108" w:type="dxa"/>
              <w:bottom w:w="0" w:type="dxa"/>
              <w:right w:w="108" w:type="dxa"/>
            </w:tcMar>
          </w:tcPr>
          <w:p w:rsidR="00A16A4C" w:rsidRDefault="002D7F5D">
            <w:pPr>
              <w:spacing w:before="120" w:after="120" w:line="234" w:lineRule="atLeast"/>
              <w:jc w:val="center"/>
              <w:rPr>
                <w:szCs w:val="28"/>
              </w:rPr>
            </w:pPr>
            <w:r>
              <w:rPr>
                <w:b/>
                <w:bCs/>
                <w:sz w:val="28"/>
                <w:szCs w:val="28"/>
              </w:rPr>
              <w:t>CHỦ TRÌ</w:t>
            </w:r>
            <w:r>
              <w:rPr>
                <w:b/>
                <w:bCs/>
                <w:sz w:val="28"/>
                <w:szCs w:val="28"/>
              </w:rPr>
              <w:br/>
            </w:r>
            <w:r>
              <w:rPr>
                <w:i/>
                <w:iCs/>
              </w:rPr>
              <w:t>(Ký, ghi rõ họ tên)</w:t>
            </w:r>
          </w:p>
        </w:tc>
      </w:tr>
    </w:tbl>
    <w:p w:rsidR="00A16A4C" w:rsidRDefault="002D7F5D">
      <w:pPr>
        <w:shd w:val="clear" w:color="auto" w:fill="FFFFFF"/>
      </w:pPr>
      <w:r>
        <w:rPr>
          <w:b/>
          <w:bCs/>
          <w:i/>
          <w:iCs/>
        </w:rPr>
        <w:t>Ghi chú:</w:t>
      </w:r>
    </w:p>
    <w:p w:rsidR="00A16A4C" w:rsidRDefault="002D7F5D">
      <w:pPr>
        <w:shd w:val="clear" w:color="auto" w:fill="FFFFFF"/>
        <w:spacing w:line="234" w:lineRule="atLeast"/>
      </w:pPr>
      <w:r>
        <w:t>(1) Địa danh nơi đơn vị trình khen đóng trụ sở chính.</w:t>
      </w:r>
    </w:p>
    <w:p w:rsidR="00A16A4C" w:rsidRDefault="002D7F5D">
      <w:pPr>
        <w:shd w:val="clear" w:color="auto" w:fill="FFFFFF"/>
        <w:spacing w:line="234" w:lineRule="atLeast"/>
      </w:pPr>
      <w:r>
        <w:t>(2) Năm đề nghị tặng danh hiệu “Gia đình văn hóa”.</w:t>
      </w:r>
    </w:p>
    <w:p w:rsidR="00A16A4C" w:rsidRDefault="002D7F5D">
      <w:pPr>
        <w:shd w:val="clear" w:color="auto" w:fill="FFFFFF"/>
        <w:spacing w:line="234" w:lineRule="atLeast"/>
      </w:pPr>
      <w:r>
        <w:t>(3) Tên thôn/tổ dân phố.</w:t>
      </w:r>
    </w:p>
    <w:p w:rsidR="00A16A4C" w:rsidRDefault="002D7F5D">
      <w:pPr>
        <w:shd w:val="clear" w:color="auto" w:fill="FFFFFF"/>
        <w:spacing w:line="234" w:lineRule="atLeast"/>
      </w:pPr>
      <w:r>
        <w:t>(4) Tên xã/phường.</w:t>
      </w:r>
    </w:p>
    <w:p w:rsidR="00A16A4C" w:rsidRDefault="002D7F5D">
      <w:pPr>
        <w:shd w:val="clear" w:color="auto" w:fill="FFFFFF"/>
        <w:spacing w:line="234" w:lineRule="atLeast"/>
      </w:pPr>
      <w:r>
        <w:t>(5) Địa điểm diễn ra cuộc họp.</w:t>
      </w:r>
      <w:bookmarkStart w:id="9" w:name="chuong_pl_3_4"/>
    </w:p>
    <w:p w:rsidR="00A16A4C" w:rsidRDefault="002D7F5D">
      <w:pPr>
        <w:shd w:val="clear" w:color="auto" w:fill="FFFFFF"/>
        <w:spacing w:line="234" w:lineRule="atLeast"/>
        <w:jc w:val="right"/>
        <w:rPr>
          <w:sz w:val="26"/>
          <w:szCs w:val="26"/>
        </w:rPr>
      </w:pPr>
      <w:r>
        <w:rPr>
          <w:b/>
          <w:bCs/>
          <w:sz w:val="26"/>
          <w:szCs w:val="26"/>
        </w:rPr>
        <w:lastRenderedPageBreak/>
        <w:t>Mẫu số 04</w:t>
      </w:r>
      <w:bookmarkEnd w:id="9"/>
    </w:p>
    <w:tbl>
      <w:tblPr>
        <w:tblW w:w="10424" w:type="dxa"/>
        <w:tblInd w:w="-318" w:type="dxa"/>
        <w:tblLook w:val="04A0" w:firstRow="1" w:lastRow="0" w:firstColumn="1" w:lastColumn="0" w:noHBand="0" w:noVBand="1"/>
      </w:tblPr>
      <w:tblGrid>
        <w:gridCol w:w="4142"/>
        <w:gridCol w:w="6282"/>
      </w:tblGrid>
      <w:tr w:rsidR="00A16A4C">
        <w:trPr>
          <w:trHeight w:val="869"/>
        </w:trPr>
        <w:tc>
          <w:tcPr>
            <w:tcW w:w="4142" w:type="dxa"/>
          </w:tcPr>
          <w:p w:rsidR="00A16A4C" w:rsidRDefault="002D7F5D">
            <w:pPr>
              <w:ind w:right="49"/>
              <w:jc w:val="center"/>
              <w:rPr>
                <w:b/>
                <w:sz w:val="26"/>
                <w:szCs w:val="26"/>
              </w:rPr>
            </w:pPr>
            <w:r>
              <w:rPr>
                <w:b/>
                <w:sz w:val="26"/>
                <w:szCs w:val="26"/>
              </w:rPr>
              <w:t>UBND XÃ, PHƯỜNG……</w:t>
            </w:r>
          </w:p>
          <w:p w:rsidR="00A16A4C" w:rsidRDefault="002D7F5D">
            <w:pPr>
              <w:ind w:right="-108"/>
              <w:jc w:val="center"/>
              <w:rPr>
                <w:b/>
                <w:sz w:val="26"/>
                <w:szCs w:val="26"/>
              </w:rPr>
            </w:pPr>
            <w:r>
              <w:rPr>
                <w:noProof/>
                <w:sz w:val="26"/>
                <w:szCs w:val="26"/>
              </w:rPr>
              <mc:AlternateContent>
                <mc:Choice Requires="wps">
                  <w:drawing>
                    <wp:anchor distT="0" distB="0" distL="114300" distR="114300" simplePos="0" relativeHeight="251672576" behindDoc="0" locked="0" layoutInCell="1" allowOverlap="1">
                      <wp:simplePos x="0" y="0"/>
                      <wp:positionH relativeFrom="column">
                        <wp:posOffset>824865</wp:posOffset>
                      </wp:positionH>
                      <wp:positionV relativeFrom="paragraph">
                        <wp:posOffset>216535</wp:posOffset>
                      </wp:positionV>
                      <wp:extent cx="1009650" cy="0"/>
                      <wp:effectExtent l="5715" t="6985" r="13335" b="12065"/>
                      <wp:wrapNone/>
                      <wp:docPr id="26" name="Straight Arrow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9650" cy="0"/>
                              </a:xfrm>
                              <a:prstGeom prst="straightConnector1">
                                <a:avLst/>
                              </a:prstGeom>
                              <a:noFill/>
                              <a:ln w="9525">
                                <a:solidFill>
                                  <a:srgbClr val="000000"/>
                                </a:solidFill>
                                <a:round/>
                              </a:ln>
                            </wps:spPr>
                            <wps:bodyPr/>
                          </wps:wsp>
                        </a:graphicData>
                      </a:graphic>
                    </wp:anchor>
                  </w:drawing>
                </mc:Choice>
                <mc:Fallback>
                  <w:pict>
                    <v:shape w14:anchorId="45A70C60" id="Straight Arrow Connector 26" o:spid="_x0000_s1026" type="#_x0000_t32" style="position:absolute;margin-left:64.95pt;margin-top:17.05pt;width:79.5pt;height:0;z-index:251672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"/>
                  </w:pict>
                </mc:Fallback>
              </mc:AlternateContent>
            </w:r>
            <w:r>
              <w:rPr>
                <w:b/>
                <w:sz w:val="26"/>
                <w:szCs w:val="26"/>
              </w:rPr>
              <w:t>PHÒNG VĂN HÓA-XÃ HỘI (4)…</w:t>
            </w:r>
          </w:p>
          <w:p w:rsidR="00A16A4C" w:rsidRDefault="00A16A4C">
            <w:pPr>
              <w:ind w:right="49"/>
              <w:jc w:val="center"/>
              <w:rPr>
                <w:sz w:val="26"/>
                <w:szCs w:val="26"/>
              </w:rPr>
            </w:pPr>
          </w:p>
          <w:p w:rsidR="00A16A4C" w:rsidRDefault="002D7F5D">
            <w:pPr>
              <w:ind w:right="49"/>
              <w:jc w:val="center"/>
              <w:rPr>
                <w:sz w:val="26"/>
                <w:szCs w:val="26"/>
              </w:rPr>
            </w:pPr>
            <w:r>
              <w:rPr>
                <w:sz w:val="26"/>
                <w:szCs w:val="26"/>
              </w:rPr>
              <w:t>Số:</w:t>
            </w:r>
            <w:r>
              <w:rPr>
                <w:sz w:val="26"/>
                <w:szCs w:val="26"/>
              </w:rPr>
              <w:tab/>
              <w:t>/TTr-UBND</w:t>
            </w:r>
          </w:p>
        </w:tc>
        <w:tc>
          <w:tcPr>
            <w:tcW w:w="6282" w:type="dxa"/>
          </w:tcPr>
          <w:p w:rsidR="00A16A4C" w:rsidRDefault="002D7F5D">
            <w:pPr>
              <w:ind w:right="49"/>
              <w:jc w:val="center"/>
              <w:rPr>
                <w:sz w:val="26"/>
                <w:szCs w:val="26"/>
              </w:rPr>
            </w:pPr>
            <w:r>
              <w:rPr>
                <w:b/>
                <w:bCs/>
                <w:sz w:val="26"/>
                <w:szCs w:val="26"/>
              </w:rPr>
              <w:t>CỘNG HÒA XÃ HỘI CHỦ NGHĨA VIỆT NAM</w:t>
            </w:r>
          </w:p>
          <w:p w:rsidR="00A16A4C" w:rsidRDefault="002D7F5D">
            <w:pPr>
              <w:ind w:right="49"/>
              <w:jc w:val="center"/>
              <w:rPr>
                <w:sz w:val="26"/>
                <w:szCs w:val="26"/>
              </w:rPr>
            </w:pPr>
            <w:r>
              <w:rPr>
                <w:b/>
                <w:bCs/>
                <w:sz w:val="26"/>
                <w:szCs w:val="26"/>
              </w:rPr>
              <w:t>Độc lập - Tự do - Hạnh phúc</w:t>
            </w:r>
          </w:p>
          <w:p w:rsidR="00A16A4C" w:rsidRDefault="002D7F5D">
            <w:pPr>
              <w:ind w:right="49" w:firstLine="34"/>
              <w:jc w:val="center"/>
              <w:rPr>
                <w:i/>
                <w:iCs/>
                <w:sz w:val="26"/>
                <w:szCs w:val="26"/>
              </w:rPr>
            </w:pPr>
            <w:r>
              <w:rPr>
                <w:noProof/>
                <w:sz w:val="26"/>
                <w:szCs w:val="26"/>
              </w:rPr>
              <mc:AlternateContent>
                <mc:Choice Requires="wps">
                  <w:drawing>
                    <wp:anchor distT="0" distB="0" distL="114300" distR="114300" simplePos="0" relativeHeight="251673600" behindDoc="0" locked="0" layoutInCell="1" allowOverlap="1">
                      <wp:simplePos x="0" y="0"/>
                      <wp:positionH relativeFrom="column">
                        <wp:posOffset>888365</wp:posOffset>
                      </wp:positionH>
                      <wp:positionV relativeFrom="paragraph">
                        <wp:posOffset>41275</wp:posOffset>
                      </wp:positionV>
                      <wp:extent cx="2019300" cy="0"/>
                      <wp:effectExtent l="12065" t="12700" r="6985" b="6350"/>
                      <wp:wrapNone/>
                      <wp:docPr id="25" name="Straight Arrow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9300" cy="0"/>
                              </a:xfrm>
                              <a:prstGeom prst="straightConnector1">
                                <a:avLst/>
                              </a:prstGeom>
                              <a:noFill/>
                              <a:ln w="9525">
                                <a:solidFill>
                                  <a:srgbClr val="000000"/>
                                </a:solidFill>
                                <a:round/>
                              </a:ln>
                            </wps:spPr>
                            <wps:bodyPr/>
                          </wps:wsp>
                        </a:graphicData>
                      </a:graphic>
                    </wp:anchor>
                  </w:drawing>
                </mc:Choice>
                <mc:Fallback>
                  <w:pict>
                    <v:shape w14:anchorId="41D8973C" id="Straight Arrow Connector 25" o:spid="_x0000_s1026" type="#_x0000_t32" style="position:absolute;margin-left:69.95pt;margin-top:3.25pt;width:159pt;height:0;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"/>
                  </w:pict>
                </mc:Fallback>
              </mc:AlternateContent>
            </w:r>
          </w:p>
          <w:p w:rsidR="00A16A4C" w:rsidRDefault="002D7F5D">
            <w:pPr>
              <w:ind w:right="49" w:firstLine="34"/>
              <w:jc w:val="center"/>
              <w:rPr>
                <w:sz w:val="26"/>
                <w:szCs w:val="26"/>
              </w:rPr>
            </w:pPr>
            <w:r>
              <w:rPr>
                <w:i/>
                <w:iCs/>
                <w:sz w:val="26"/>
                <w:szCs w:val="26"/>
              </w:rPr>
              <w:t>…..(1)...., ngày .... tháng .... năm…….</w:t>
            </w:r>
          </w:p>
        </w:tc>
      </w:tr>
    </w:tbl>
    <w:p w:rsidR="00A16A4C" w:rsidRDefault="00A16A4C">
      <w:pPr>
        <w:ind w:right="51"/>
        <w:jc w:val="center"/>
        <w:rPr>
          <w:b/>
          <w:bCs/>
          <w:sz w:val="26"/>
          <w:szCs w:val="26"/>
        </w:rPr>
      </w:pPr>
    </w:p>
    <w:p w:rsidR="00A16A4C" w:rsidRDefault="002D7F5D">
      <w:pPr>
        <w:ind w:right="51"/>
        <w:jc w:val="center"/>
        <w:rPr>
          <w:sz w:val="28"/>
          <w:szCs w:val="28"/>
        </w:rPr>
      </w:pPr>
      <w:r>
        <w:rPr>
          <w:b/>
          <w:bCs/>
          <w:sz w:val="28"/>
          <w:szCs w:val="28"/>
        </w:rPr>
        <w:t>TỜ TRÌNH</w:t>
      </w:r>
    </w:p>
    <w:p w:rsidR="00A16A4C" w:rsidRDefault="002D7F5D">
      <w:pPr>
        <w:ind w:right="51"/>
        <w:jc w:val="center"/>
        <w:rPr>
          <w:b/>
          <w:bCs/>
          <w:sz w:val="28"/>
          <w:szCs w:val="28"/>
        </w:rPr>
      </w:pPr>
      <w:r>
        <w:rPr>
          <w:b/>
          <w:bCs/>
          <w:w w:val="95"/>
          <w:sz w:val="28"/>
          <w:szCs w:val="28"/>
          <w:lang w:val="en-SG"/>
        </w:rPr>
        <w:t>V</w:t>
      </w:r>
      <w:r>
        <w:rPr>
          <w:b/>
          <w:bCs/>
          <w:w w:val="95"/>
          <w:sz w:val="28"/>
          <w:szCs w:val="28"/>
        </w:rPr>
        <w:t xml:space="preserve">ề việc đề nghị xét tặng danh hiệu </w:t>
      </w:r>
      <w:r>
        <w:rPr>
          <w:b/>
          <w:w w:val="95"/>
          <w:sz w:val="28"/>
          <w:szCs w:val="28"/>
        </w:rPr>
        <w:t xml:space="preserve">“Thôn, tổ dân phố văn hóa” </w:t>
      </w:r>
      <w:r>
        <w:rPr>
          <w:b/>
          <w:bCs/>
          <w:w w:val="95"/>
          <w:sz w:val="28"/>
          <w:szCs w:val="28"/>
        </w:rPr>
        <w:t>năm</w:t>
      </w:r>
      <w:r>
        <w:rPr>
          <w:b/>
          <w:bCs/>
          <w:sz w:val="28"/>
          <w:szCs w:val="28"/>
        </w:rPr>
        <w:t xml:space="preserve"> </w:t>
      </w:r>
      <w:r>
        <w:rPr>
          <w:sz w:val="28"/>
          <w:szCs w:val="28"/>
        </w:rPr>
        <w:t>....(2)....</w:t>
      </w:r>
    </w:p>
    <w:p w:rsidR="00A16A4C" w:rsidRDefault="002D7F5D">
      <w:pPr>
        <w:ind w:right="51"/>
        <w:jc w:val="center"/>
        <w:rPr>
          <w:b/>
          <w:bCs/>
          <w:sz w:val="28"/>
          <w:szCs w:val="28"/>
        </w:rPr>
      </w:pPr>
      <w:r>
        <w:rPr>
          <w:noProof/>
          <w:sz w:val="28"/>
          <w:szCs w:val="28"/>
        </w:rPr>
        <mc:AlternateContent>
          <mc:Choice Requires="wps">
            <w:drawing>
              <wp:anchor distT="0" distB="0" distL="114300" distR="114300" simplePos="0" relativeHeight="251674624" behindDoc="0" locked="0" layoutInCell="1" allowOverlap="1">
                <wp:simplePos x="0" y="0"/>
                <wp:positionH relativeFrom="column">
                  <wp:posOffset>2463165</wp:posOffset>
                </wp:positionH>
                <wp:positionV relativeFrom="paragraph">
                  <wp:posOffset>65405</wp:posOffset>
                </wp:positionV>
                <wp:extent cx="914400" cy="0"/>
                <wp:effectExtent l="0" t="0" r="19050" b="19050"/>
                <wp:wrapNone/>
                <wp:docPr id="24" name="Straight Arrow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straightConnector1">
                          <a:avLst/>
                        </a:prstGeom>
                        <a:noFill/>
                        <a:ln w="9525">
                          <a:solidFill>
                            <a:srgbClr val="000000"/>
                          </a:solidFill>
                          <a:round/>
                        </a:ln>
                      </wps:spPr>
                      <wps:bodyPr/>
                    </wps:wsp>
                  </a:graphicData>
                </a:graphic>
              </wp:anchor>
            </w:drawing>
          </mc:Choice>
          <mc:Fallback>
            <w:pict>
              <v:shape w14:anchorId="488B6A9B" id="Straight Arrow Connector 24" o:spid="_x0000_s1026" type="#_x0000_t32" style="position:absolute;margin-left:193.95pt;margin-top:5.15pt;width:1in;height:0;z-index:251674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"/>
            </w:pict>
          </mc:Fallback>
        </mc:AlternateContent>
      </w:r>
    </w:p>
    <w:p w:rsidR="00A16A4C" w:rsidRDefault="002D7F5D">
      <w:pPr>
        <w:spacing w:before="120" w:after="120"/>
        <w:ind w:right="51" w:firstLine="709"/>
        <w:jc w:val="both"/>
        <w:rPr>
          <w:sz w:val="28"/>
          <w:szCs w:val="28"/>
        </w:rPr>
      </w:pPr>
      <w:r>
        <w:rPr>
          <w:sz w:val="28"/>
          <w:szCs w:val="28"/>
        </w:rPr>
        <w:t xml:space="preserve">Kính gửi: Chủ tịch Ủy ban </w:t>
      </w:r>
      <w:r w:rsidR="00FB5A00">
        <w:rPr>
          <w:sz w:val="28"/>
          <w:szCs w:val="28"/>
        </w:rPr>
        <w:t>nhân dân xã/phường...(5</w:t>
      </w:r>
      <w:r>
        <w:rPr>
          <w:sz w:val="28"/>
          <w:szCs w:val="28"/>
        </w:rPr>
        <w:t>)...</w:t>
      </w:r>
    </w:p>
    <w:p w:rsidR="00A16A4C" w:rsidRDefault="002D7F5D">
      <w:pPr>
        <w:ind w:right="51" w:firstLine="709"/>
        <w:jc w:val="both"/>
        <w:rPr>
          <w:sz w:val="28"/>
          <w:szCs w:val="28"/>
        </w:rPr>
      </w:pPr>
      <w:r>
        <w:rPr>
          <w:sz w:val="28"/>
          <w:szCs w:val="28"/>
        </w:rPr>
        <w:t>Căn cứ Luật Thi đua, khen thưởng ngày 15 tháng 6 năm 2022;</w:t>
      </w:r>
    </w:p>
    <w:p w:rsidR="00A16A4C" w:rsidRDefault="002D7F5D">
      <w:pPr>
        <w:shd w:val="clear" w:color="auto" w:fill="FFFFFF"/>
        <w:ind w:firstLine="720"/>
        <w:jc w:val="both"/>
        <w:rPr>
          <w:w w:val="95"/>
          <w:sz w:val="28"/>
          <w:szCs w:val="28"/>
        </w:rPr>
      </w:pPr>
      <w:r>
        <w:rPr>
          <w:w w:val="95"/>
          <w:sz w:val="28"/>
          <w:szCs w:val="28"/>
        </w:rPr>
        <w:t>Căn cứ Nghị định số 86/2023/NĐ-CP ngày 07 tháng 12 năm 2023 của Chính phủ quy định về khung tiêu chuẩn và trình tự, thủ tục, hồ sơ xét tặng danh hiệu “Gia đình văn hóa”, “Thôn, tổ dân phố văn hóa”, “Xã, phường, thị trấn tiêu biểu”;</w:t>
      </w:r>
    </w:p>
    <w:p w:rsidR="00A16A4C" w:rsidRDefault="002D7F5D">
      <w:pPr>
        <w:shd w:val="clear" w:color="auto" w:fill="FFFFFF"/>
        <w:ind w:firstLine="720"/>
        <w:jc w:val="both"/>
        <w:rPr>
          <w:sz w:val="28"/>
          <w:szCs w:val="28"/>
        </w:rPr>
      </w:pPr>
      <w:r>
        <w:rPr>
          <w:sz w:val="28"/>
          <w:szCs w:val="28"/>
        </w:rPr>
        <w:t>Căn cứ Quyết định số 21/2024/QĐ-UBND ngày 24 tháng 6 năm 2024 của Ủy ban nhân dân tỉnh Lạng Sơn ban hành quy định chi tiết tiêu chuẩn xét tặng danh hiệu “Gia đình văn hóa”, “Thôn, tổ dân phố văn hóa”, “Xã, phường, thị trấn tiêu biểu” trên địa bàn tỉnh Lạng Sơn;</w:t>
      </w:r>
    </w:p>
    <w:p w:rsidR="00A16A4C" w:rsidRDefault="002D7F5D">
      <w:pPr>
        <w:ind w:firstLine="720"/>
        <w:jc w:val="both"/>
        <w:rPr>
          <w:sz w:val="28"/>
          <w:szCs w:val="28"/>
        </w:rPr>
      </w:pPr>
      <w:r>
        <w:rPr>
          <w:sz w:val="28"/>
          <w:szCs w:val="28"/>
        </w:rPr>
        <w:t>Căn cứ Quyết định số………/QĐ-UBND ngày…..tháng…. năm….. của Ủy ban nhân dân tỉnh Lạng Sơn ban hành Quyết định Sửa đổi, bổ sung, thay thế và bãi bỏ một số nội dung tại Quyết định số 21/2024/QĐ-UBND ngày 24 tháng 6 năm 2024 của Ủy ban nhân dân tỉnh Lạng Sơn ban hành Quy định chi tiết tiêu chuẩn xét tặng danh hiệu “Gia đình văn hóa”, “Thôn, tổ dân phố văn hóa”, “Xã, phường, thị trấn tiêu biểu” trên địa bàn tỉnh Lạng Sơn.</w:t>
      </w:r>
    </w:p>
    <w:p w:rsidR="00A16A4C" w:rsidRDefault="002D7F5D">
      <w:pPr>
        <w:ind w:right="51" w:firstLine="709"/>
        <w:jc w:val="both"/>
        <w:rPr>
          <w:sz w:val="28"/>
          <w:szCs w:val="28"/>
          <w:lang w:val="en-SG"/>
        </w:rPr>
      </w:pPr>
      <w:r>
        <w:rPr>
          <w:sz w:val="28"/>
          <w:szCs w:val="28"/>
        </w:rPr>
        <w:t>Xét thành tích của Thôn/tổ dân phố ....(3)…và Biên bản họp xét tặng danh hiệu “ Thôn, tổ dân phố văn hóa” năm ...(2)… ngày ... tháng ... năm ... của Hội đồng Thi đua - Khen thưởng Xã/phường</w:t>
      </w:r>
      <w:r>
        <w:rPr>
          <w:sz w:val="28"/>
          <w:szCs w:val="28"/>
          <w:lang w:val="en-SG"/>
        </w:rPr>
        <w:t xml:space="preserve"> …</w:t>
      </w:r>
      <w:r>
        <w:rPr>
          <w:sz w:val="28"/>
          <w:szCs w:val="28"/>
        </w:rPr>
        <w:t>(5)</w:t>
      </w:r>
      <w:r>
        <w:rPr>
          <w:sz w:val="28"/>
          <w:szCs w:val="28"/>
          <w:lang w:val="en-SG"/>
        </w:rPr>
        <w:t>……….,</w:t>
      </w:r>
    </w:p>
    <w:p w:rsidR="00CC34EC" w:rsidRDefault="002D7F5D" w:rsidP="00CC34EC">
      <w:pPr>
        <w:ind w:right="51" w:firstLine="709"/>
        <w:jc w:val="both"/>
        <w:rPr>
          <w:sz w:val="28"/>
          <w:szCs w:val="28"/>
        </w:rPr>
      </w:pPr>
      <w:r>
        <w:rPr>
          <w:sz w:val="28"/>
          <w:szCs w:val="28"/>
        </w:rPr>
        <w:t>Kính đề nghị Chủ tịch Ủy ban nhân dân Xã/phường..... .(5)… tỉnh …(6).... xét tặng danh hiệu “Thôn, tổ dân phố văn hóa” năm ... (2)... cho các đơn vị có tên sau đây:</w:t>
      </w:r>
    </w:p>
    <w:tbl>
      <w:tblPr>
        <w:tblW w:w="5000" w:type="pct"/>
        <w:jc w:val="right"/>
        <w:tblCellMar>
          <w:left w:w="0" w:type="dxa"/>
          <w:right w:w="0" w:type="dxa"/>
        </w:tblCellMar>
        <w:tblLook w:val="04A0" w:firstRow="1" w:lastRow="0" w:firstColumn="1" w:lastColumn="0" w:noHBand="0" w:noVBand="1"/>
      </w:tblPr>
      <w:tblGrid>
        <w:gridCol w:w="1000"/>
        <w:gridCol w:w="4040"/>
        <w:gridCol w:w="4035"/>
      </w:tblGrid>
      <w:tr w:rsidR="00A16A4C">
        <w:trPr>
          <w:trHeight w:hRule="exact" w:val="407"/>
          <w:jc w:val="right"/>
        </w:trPr>
        <w:tc>
          <w:tcPr>
            <w:tcW w:w="551" w:type="pct"/>
            <w:tcBorders>
              <w:top w:val="single" w:sz="4" w:space="0" w:color="auto"/>
              <w:left w:val="single" w:sz="4" w:space="0" w:color="auto"/>
              <w:bottom w:val="nil"/>
              <w:right w:val="nil"/>
            </w:tcBorders>
            <w:shd w:val="clear" w:color="auto" w:fill="FFFFFF"/>
            <w:vAlign w:val="center"/>
          </w:tcPr>
          <w:p w:rsidR="00A16A4C" w:rsidRDefault="002D7F5D">
            <w:pPr>
              <w:ind w:right="49" w:firstLine="10"/>
              <w:jc w:val="center"/>
              <w:rPr>
                <w:sz w:val="26"/>
                <w:szCs w:val="26"/>
              </w:rPr>
            </w:pPr>
            <w:r>
              <w:rPr>
                <w:b/>
                <w:bCs/>
                <w:sz w:val="26"/>
                <w:szCs w:val="26"/>
              </w:rPr>
              <w:t>STT</w:t>
            </w:r>
          </w:p>
        </w:tc>
        <w:tc>
          <w:tcPr>
            <w:tcW w:w="2226" w:type="pct"/>
            <w:tcBorders>
              <w:top w:val="single" w:sz="4" w:space="0" w:color="auto"/>
              <w:left w:val="single" w:sz="4" w:space="0" w:color="auto"/>
              <w:bottom w:val="nil"/>
              <w:right w:val="nil"/>
            </w:tcBorders>
            <w:shd w:val="clear" w:color="auto" w:fill="FFFFFF"/>
            <w:vAlign w:val="center"/>
          </w:tcPr>
          <w:p w:rsidR="00A16A4C" w:rsidRDefault="002D7F5D">
            <w:pPr>
              <w:ind w:right="49" w:firstLine="709"/>
              <w:jc w:val="center"/>
              <w:rPr>
                <w:sz w:val="26"/>
                <w:szCs w:val="26"/>
              </w:rPr>
            </w:pPr>
            <w:r>
              <w:rPr>
                <w:b/>
                <w:bCs/>
                <w:sz w:val="26"/>
                <w:szCs w:val="26"/>
              </w:rPr>
              <w:t>Tên thôn/tổ dân phố</w:t>
            </w:r>
          </w:p>
        </w:tc>
        <w:tc>
          <w:tcPr>
            <w:tcW w:w="2224" w:type="pct"/>
            <w:tcBorders>
              <w:top w:val="single" w:sz="4" w:space="0" w:color="auto"/>
              <w:left w:val="single" w:sz="4" w:space="0" w:color="auto"/>
              <w:bottom w:val="nil"/>
              <w:right w:val="single" w:sz="4" w:space="0" w:color="auto"/>
            </w:tcBorders>
            <w:shd w:val="clear" w:color="auto" w:fill="FFFFFF"/>
            <w:vAlign w:val="center"/>
          </w:tcPr>
          <w:p w:rsidR="00A16A4C" w:rsidRDefault="002D7F5D">
            <w:pPr>
              <w:ind w:right="49" w:firstLine="709"/>
              <w:jc w:val="center"/>
              <w:rPr>
                <w:sz w:val="26"/>
                <w:szCs w:val="26"/>
              </w:rPr>
            </w:pPr>
            <w:r>
              <w:rPr>
                <w:b/>
                <w:bCs/>
                <w:sz w:val="26"/>
                <w:szCs w:val="26"/>
              </w:rPr>
              <w:t>Thành tích</w:t>
            </w:r>
          </w:p>
        </w:tc>
      </w:tr>
      <w:tr w:rsidR="00A16A4C">
        <w:trPr>
          <w:trHeight w:hRule="exact" w:val="292"/>
          <w:jc w:val="right"/>
        </w:trPr>
        <w:tc>
          <w:tcPr>
            <w:tcW w:w="551" w:type="pct"/>
            <w:tcBorders>
              <w:top w:val="single" w:sz="4" w:space="0" w:color="auto"/>
              <w:left w:val="single" w:sz="4" w:space="0" w:color="auto"/>
              <w:bottom w:val="nil"/>
              <w:right w:val="nil"/>
            </w:tcBorders>
            <w:shd w:val="clear" w:color="auto" w:fill="FFFFFF"/>
            <w:vAlign w:val="center"/>
          </w:tcPr>
          <w:p w:rsidR="00A16A4C" w:rsidRDefault="00A16A4C">
            <w:pPr>
              <w:ind w:right="49"/>
              <w:rPr>
                <w:sz w:val="28"/>
                <w:szCs w:val="28"/>
              </w:rPr>
            </w:pPr>
          </w:p>
        </w:tc>
        <w:tc>
          <w:tcPr>
            <w:tcW w:w="2226" w:type="pct"/>
            <w:tcBorders>
              <w:top w:val="single" w:sz="4" w:space="0" w:color="auto"/>
              <w:left w:val="single" w:sz="4" w:space="0" w:color="auto"/>
              <w:bottom w:val="nil"/>
              <w:right w:val="nil"/>
            </w:tcBorders>
            <w:shd w:val="clear" w:color="auto" w:fill="FFFFFF"/>
            <w:vAlign w:val="center"/>
          </w:tcPr>
          <w:p w:rsidR="00A16A4C" w:rsidRDefault="00A16A4C">
            <w:pPr>
              <w:ind w:right="49" w:firstLine="709"/>
              <w:jc w:val="both"/>
              <w:rPr>
                <w:sz w:val="28"/>
                <w:szCs w:val="28"/>
                <w:lang w:val="vi-VN"/>
              </w:rPr>
            </w:pPr>
          </w:p>
        </w:tc>
        <w:tc>
          <w:tcPr>
            <w:tcW w:w="2224" w:type="pct"/>
            <w:tcBorders>
              <w:top w:val="single" w:sz="4" w:space="0" w:color="auto"/>
              <w:left w:val="single" w:sz="4" w:space="0" w:color="auto"/>
              <w:bottom w:val="nil"/>
              <w:right w:val="single" w:sz="4" w:space="0" w:color="auto"/>
            </w:tcBorders>
            <w:shd w:val="clear" w:color="auto" w:fill="FFFFFF"/>
            <w:vAlign w:val="center"/>
          </w:tcPr>
          <w:p w:rsidR="00A16A4C" w:rsidRDefault="00A16A4C">
            <w:pPr>
              <w:ind w:right="49" w:firstLine="709"/>
              <w:jc w:val="both"/>
              <w:rPr>
                <w:sz w:val="28"/>
                <w:szCs w:val="28"/>
                <w:lang w:val="vi-VN"/>
              </w:rPr>
            </w:pPr>
          </w:p>
        </w:tc>
      </w:tr>
      <w:tr w:rsidR="00A16A4C">
        <w:trPr>
          <w:trHeight w:hRule="exact" w:val="320"/>
          <w:jc w:val="right"/>
        </w:trPr>
        <w:tc>
          <w:tcPr>
            <w:tcW w:w="551" w:type="pct"/>
            <w:tcBorders>
              <w:top w:val="single" w:sz="4" w:space="0" w:color="auto"/>
              <w:left w:val="single" w:sz="4" w:space="0" w:color="auto"/>
              <w:bottom w:val="single" w:sz="4" w:space="0" w:color="auto"/>
              <w:right w:val="nil"/>
            </w:tcBorders>
            <w:shd w:val="clear" w:color="auto" w:fill="FFFFFF"/>
            <w:vAlign w:val="center"/>
          </w:tcPr>
          <w:p w:rsidR="00A16A4C" w:rsidRDefault="00A16A4C">
            <w:pPr>
              <w:ind w:right="49"/>
              <w:rPr>
                <w:sz w:val="28"/>
                <w:szCs w:val="28"/>
              </w:rPr>
            </w:pPr>
          </w:p>
        </w:tc>
        <w:tc>
          <w:tcPr>
            <w:tcW w:w="2226" w:type="pct"/>
            <w:tcBorders>
              <w:top w:val="single" w:sz="4" w:space="0" w:color="auto"/>
              <w:left w:val="single" w:sz="4" w:space="0" w:color="auto"/>
              <w:bottom w:val="single" w:sz="4" w:space="0" w:color="auto"/>
              <w:right w:val="nil"/>
            </w:tcBorders>
            <w:shd w:val="clear" w:color="auto" w:fill="FFFFFF"/>
            <w:vAlign w:val="center"/>
          </w:tcPr>
          <w:p w:rsidR="00A16A4C" w:rsidRDefault="00A16A4C">
            <w:pPr>
              <w:ind w:right="49" w:firstLine="709"/>
              <w:jc w:val="both"/>
              <w:rPr>
                <w:sz w:val="28"/>
                <w:szCs w:val="28"/>
                <w:lang w:val="vi-VN"/>
              </w:rPr>
            </w:pPr>
          </w:p>
        </w:tc>
        <w:tc>
          <w:tcPr>
            <w:tcW w:w="2224" w:type="pct"/>
            <w:tcBorders>
              <w:top w:val="single" w:sz="4" w:space="0" w:color="auto"/>
              <w:left w:val="single" w:sz="4" w:space="0" w:color="auto"/>
              <w:bottom w:val="single" w:sz="4" w:space="0" w:color="auto"/>
              <w:right w:val="single" w:sz="4" w:space="0" w:color="auto"/>
            </w:tcBorders>
            <w:shd w:val="clear" w:color="auto" w:fill="FFFFFF"/>
            <w:vAlign w:val="center"/>
          </w:tcPr>
          <w:p w:rsidR="00A16A4C" w:rsidRDefault="00A16A4C">
            <w:pPr>
              <w:ind w:right="49" w:firstLine="709"/>
              <w:jc w:val="both"/>
              <w:rPr>
                <w:sz w:val="28"/>
                <w:szCs w:val="28"/>
                <w:lang w:val="vi-VN"/>
              </w:rPr>
            </w:pPr>
          </w:p>
        </w:tc>
      </w:tr>
    </w:tbl>
    <w:p w:rsidR="00A16A4C" w:rsidRDefault="002D7F5D">
      <w:pPr>
        <w:ind w:right="49" w:firstLine="709"/>
        <w:jc w:val="both"/>
        <w:rPr>
          <w:i/>
          <w:iCs/>
          <w:lang w:val="vi-VN"/>
        </w:rPr>
      </w:pPr>
      <w:r>
        <w:rPr>
          <w:i/>
          <w:iCs/>
          <w:lang w:val="vi-VN"/>
        </w:rPr>
        <w:t>(Kèm theo Tờ trình: Biên bản họp Hội đồng Thi đua - Khen thưởng của đơn vị trình khen; báo cáo thành tích).</w:t>
      </w:r>
    </w:p>
    <w:tbl>
      <w:tblPr>
        <w:tblW w:w="0" w:type="auto"/>
        <w:tblLook w:val="04A0" w:firstRow="1" w:lastRow="0" w:firstColumn="1" w:lastColumn="0" w:noHBand="0" w:noVBand="1"/>
      </w:tblPr>
      <w:tblGrid>
        <w:gridCol w:w="4548"/>
        <w:gridCol w:w="4688"/>
      </w:tblGrid>
      <w:tr w:rsidR="00A16A4C">
        <w:trPr>
          <w:trHeight w:val="1145"/>
        </w:trPr>
        <w:tc>
          <w:tcPr>
            <w:tcW w:w="4548" w:type="dxa"/>
          </w:tcPr>
          <w:p w:rsidR="00A16A4C" w:rsidRDefault="002D7F5D">
            <w:pPr>
              <w:ind w:right="51"/>
              <w:jc w:val="both"/>
              <w:rPr>
                <w:b/>
                <w:i/>
                <w:iCs/>
                <w:lang w:val="vi-VN"/>
              </w:rPr>
            </w:pPr>
            <w:r>
              <w:rPr>
                <w:b/>
                <w:i/>
                <w:iCs/>
                <w:lang w:val="vi-VN"/>
              </w:rPr>
              <w:t>Nơi nhận:</w:t>
            </w:r>
          </w:p>
          <w:p w:rsidR="00A16A4C" w:rsidRDefault="002D7F5D">
            <w:pPr>
              <w:ind w:right="51"/>
              <w:jc w:val="both"/>
              <w:rPr>
                <w:lang w:val="vi-VN"/>
              </w:rPr>
            </w:pPr>
            <w:r>
              <w:rPr>
                <w:lang w:val="vi-VN"/>
              </w:rPr>
              <w:t>- UBND ...;</w:t>
            </w:r>
          </w:p>
          <w:p w:rsidR="00A16A4C" w:rsidRDefault="002D7F5D">
            <w:pPr>
              <w:ind w:right="51"/>
              <w:jc w:val="both"/>
              <w:rPr>
                <w:lang w:val="vi-VN"/>
              </w:rPr>
            </w:pPr>
            <w:r>
              <w:rPr>
                <w:lang w:val="vi-VN"/>
              </w:rPr>
              <w:t>- Ban T</w:t>
            </w:r>
            <w:r>
              <w:t>Đ</w:t>
            </w:r>
            <w:r>
              <w:rPr>
                <w:lang w:val="vi-VN"/>
              </w:rPr>
              <w:t>KT ...;</w:t>
            </w:r>
          </w:p>
          <w:p w:rsidR="00A16A4C" w:rsidRDefault="002D7F5D">
            <w:pPr>
              <w:ind w:right="51"/>
              <w:jc w:val="both"/>
            </w:pPr>
            <w:r>
              <w:t>-Lưu: VT,…(...).</w:t>
            </w:r>
          </w:p>
          <w:p w:rsidR="00A16A4C" w:rsidRDefault="00A16A4C">
            <w:pPr>
              <w:ind w:right="51" w:firstLine="709"/>
              <w:jc w:val="both"/>
              <w:rPr>
                <w:szCs w:val="28"/>
              </w:rPr>
            </w:pPr>
          </w:p>
        </w:tc>
        <w:tc>
          <w:tcPr>
            <w:tcW w:w="4688" w:type="dxa"/>
          </w:tcPr>
          <w:p w:rsidR="00A16A4C" w:rsidRDefault="002D7F5D">
            <w:pPr>
              <w:ind w:right="51"/>
              <w:jc w:val="center"/>
              <w:rPr>
                <w:b/>
                <w:bCs/>
                <w:szCs w:val="28"/>
              </w:rPr>
            </w:pPr>
            <w:r>
              <w:rPr>
                <w:b/>
                <w:bCs/>
                <w:sz w:val="28"/>
                <w:szCs w:val="28"/>
              </w:rPr>
              <w:t>TRƯỞNG PHÒNG</w:t>
            </w:r>
          </w:p>
          <w:p w:rsidR="00A16A4C" w:rsidRDefault="002D7F5D">
            <w:pPr>
              <w:ind w:right="51"/>
              <w:jc w:val="center"/>
              <w:rPr>
                <w:szCs w:val="28"/>
              </w:rPr>
            </w:pPr>
            <w:r>
              <w:rPr>
                <w:i/>
                <w:iCs/>
                <w:sz w:val="28"/>
                <w:szCs w:val="28"/>
              </w:rPr>
              <w:t>(Ký, ghi rõ họ tên, đóng dấu)</w:t>
            </w:r>
          </w:p>
        </w:tc>
      </w:tr>
    </w:tbl>
    <w:p w:rsidR="00A16A4C" w:rsidRDefault="002D7F5D">
      <w:pPr>
        <w:ind w:right="51"/>
        <w:jc w:val="both"/>
        <w:rPr>
          <w:b/>
          <w:lang w:val="vi-VN"/>
        </w:rPr>
      </w:pPr>
      <w:r>
        <w:rPr>
          <w:b/>
          <w:i/>
          <w:iCs/>
          <w:lang w:val="vi-VN"/>
        </w:rPr>
        <w:t>Ghi chú:</w:t>
      </w:r>
    </w:p>
    <w:p w:rsidR="00A16A4C" w:rsidRDefault="002D7F5D">
      <w:pPr>
        <w:ind w:right="51"/>
        <w:jc w:val="both"/>
        <w:rPr>
          <w:lang w:val="vi-VN"/>
        </w:rPr>
      </w:pPr>
      <w:bookmarkStart w:id="10" w:name="bookmark156"/>
      <w:bookmarkEnd w:id="10"/>
      <w:r>
        <w:rPr>
          <w:lang w:val="vi-VN"/>
        </w:rPr>
        <w:t>(1) Địa danh nơi đơn vị trình khen đóng trụ sở chính.</w:t>
      </w:r>
    </w:p>
    <w:p w:rsidR="00A16A4C" w:rsidRDefault="002D7F5D">
      <w:pPr>
        <w:ind w:right="51"/>
        <w:jc w:val="both"/>
        <w:rPr>
          <w:lang w:val="vi-VN"/>
        </w:rPr>
      </w:pPr>
      <w:bookmarkStart w:id="11" w:name="bookmark157"/>
      <w:bookmarkEnd w:id="11"/>
      <w:r>
        <w:rPr>
          <w:lang w:val="vi-VN"/>
        </w:rPr>
        <w:t>(2) Năm đề nghị tặng danh hiệu “Bản, Tổ dân phố văn hóa”.</w:t>
      </w:r>
    </w:p>
    <w:p w:rsidR="00A16A4C" w:rsidRDefault="00FB5A00">
      <w:pPr>
        <w:ind w:right="51"/>
        <w:jc w:val="both"/>
        <w:rPr>
          <w:lang w:val="vi-VN"/>
        </w:rPr>
      </w:pPr>
      <w:bookmarkStart w:id="12" w:name="bookmark158"/>
      <w:bookmarkEnd w:id="12"/>
      <w:r>
        <w:rPr>
          <w:lang w:val="vi-VN"/>
        </w:rPr>
        <w:t xml:space="preserve">(3) Tên </w:t>
      </w:r>
      <w:r>
        <w:t>thôn</w:t>
      </w:r>
      <w:r w:rsidR="002D7F5D">
        <w:rPr>
          <w:lang w:val="vi-VN"/>
        </w:rPr>
        <w:t>/tổ dân phố.</w:t>
      </w:r>
    </w:p>
    <w:p w:rsidR="00A16A4C" w:rsidRDefault="002D7F5D">
      <w:pPr>
        <w:ind w:right="51"/>
        <w:jc w:val="both"/>
        <w:rPr>
          <w:lang w:val="vi-VN"/>
        </w:rPr>
      </w:pPr>
      <w:bookmarkStart w:id="13" w:name="bookmark159"/>
      <w:bookmarkEnd w:id="13"/>
      <w:r>
        <w:rPr>
          <w:lang w:val="vi-VN"/>
        </w:rPr>
        <w:t xml:space="preserve">(4) Tên </w:t>
      </w:r>
      <w:r>
        <w:t>phòng</w:t>
      </w:r>
      <w:r>
        <w:rPr>
          <w:lang w:val="vi-VN"/>
        </w:rPr>
        <w:t>.</w:t>
      </w:r>
    </w:p>
    <w:p w:rsidR="00A16A4C" w:rsidRDefault="002D7F5D">
      <w:pPr>
        <w:ind w:right="51"/>
        <w:jc w:val="both"/>
        <w:rPr>
          <w:lang w:val="vi-VN"/>
        </w:rPr>
      </w:pPr>
      <w:bookmarkStart w:id="14" w:name="bookmark160"/>
      <w:bookmarkEnd w:id="14"/>
      <w:r>
        <w:rPr>
          <w:lang w:val="vi-VN"/>
        </w:rPr>
        <w:t xml:space="preserve">(5) Tên </w:t>
      </w:r>
      <w:r>
        <w:t>xã/phường</w:t>
      </w:r>
      <w:r>
        <w:rPr>
          <w:lang w:val="vi-VN"/>
        </w:rPr>
        <w:t xml:space="preserve"> phố trực thuộc tỉnh.</w:t>
      </w:r>
    </w:p>
    <w:p w:rsidR="00A16A4C" w:rsidRDefault="002D7F5D">
      <w:pPr>
        <w:ind w:right="51"/>
        <w:jc w:val="both"/>
      </w:pPr>
      <w:bookmarkStart w:id="15" w:name="bookmark161"/>
      <w:bookmarkEnd w:id="15"/>
      <w:r>
        <w:rPr>
          <w:lang w:val="vi-VN"/>
        </w:rPr>
        <w:t xml:space="preserve">(6) </w:t>
      </w:r>
      <w:bookmarkStart w:id="16" w:name="chuong_pl_3_5"/>
      <w:r>
        <w:rPr>
          <w:lang w:val="vi-VN"/>
        </w:rPr>
        <w:t>Tên tỉnh trực thuộc trung ương.</w:t>
      </w:r>
    </w:p>
    <w:p w:rsidR="00A16A4C" w:rsidRDefault="002D7F5D">
      <w:pPr>
        <w:shd w:val="clear" w:color="auto" w:fill="FFFFFF"/>
        <w:spacing w:line="234" w:lineRule="atLeast"/>
        <w:jc w:val="right"/>
      </w:pPr>
      <w:r>
        <w:rPr>
          <w:b/>
          <w:bCs/>
        </w:rPr>
        <w:lastRenderedPageBreak/>
        <w:t>Mẫu số 05</w:t>
      </w:r>
      <w:bookmarkEnd w:id="16"/>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469"/>
        <w:gridCol w:w="5812"/>
      </w:tblGrid>
      <w:tr w:rsidR="00A16A4C" w:rsidTr="00CC34EC">
        <w:trPr>
          <w:tblCellSpacing w:w="0" w:type="dxa"/>
        </w:trPr>
        <w:tc>
          <w:tcPr>
            <w:tcW w:w="1869" w:type="pct"/>
            <w:shd w:val="clear" w:color="auto" w:fill="FFFFFF"/>
            <w:tcMar>
              <w:top w:w="0" w:type="dxa"/>
              <w:left w:w="108" w:type="dxa"/>
              <w:bottom w:w="0" w:type="dxa"/>
              <w:right w:w="108" w:type="dxa"/>
            </w:tcMar>
          </w:tcPr>
          <w:p w:rsidR="00A16A4C" w:rsidRDefault="002D7F5D">
            <w:pPr>
              <w:spacing w:before="120" w:after="120" w:line="234" w:lineRule="atLeast"/>
              <w:jc w:val="center"/>
            </w:pPr>
            <w:r>
              <w:rPr>
                <w:noProof/>
              </w:rPr>
              <mc:AlternateContent>
                <mc:Choice Requires="wps">
                  <w:drawing>
                    <wp:anchor distT="0" distB="0" distL="114300" distR="114300" simplePos="0" relativeHeight="251639808" behindDoc="0" locked="0" layoutInCell="1" allowOverlap="1" wp14:anchorId="6C8E59A6" wp14:editId="2C12240D">
                      <wp:simplePos x="0" y="0"/>
                      <wp:positionH relativeFrom="column">
                        <wp:posOffset>462915</wp:posOffset>
                      </wp:positionH>
                      <wp:positionV relativeFrom="paragraph">
                        <wp:posOffset>619125</wp:posOffset>
                      </wp:positionV>
                      <wp:extent cx="800100" cy="0"/>
                      <wp:effectExtent l="0" t="0" r="19050" b="19050"/>
                      <wp:wrapNone/>
                      <wp:docPr id="23" name="Straight Arrow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straightConnector1">
                                <a:avLst/>
                              </a:prstGeom>
                              <a:noFill/>
                              <a:ln w="9525">
                                <a:solidFill>
                                  <a:srgbClr val="000000"/>
                                </a:solidFill>
                                <a:round/>
                              </a:ln>
                            </wps:spPr>
                            <wps:bodyPr/>
                          </wps:wsp>
                        </a:graphicData>
                      </a:graphic>
                      <wp14:sizeRelV relativeFrom="margin">
                        <wp14:pctHeight>0</wp14:pctHeight>
                      </wp14:sizeRelV>
                    </wp:anchor>
                  </w:drawing>
                </mc:Choice>
                <mc:Fallback>
                  <w:pict>
                    <v:shape w14:anchorId="2EADD17B" id="Straight Arrow Connector 23" o:spid="_x0000_s1026" type="#_x0000_t32" style="position:absolute;margin-left:36.45pt;margin-top:48.75pt;width:63pt;height:0;z-index:2516398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"/>
                  </w:pict>
                </mc:Fallback>
              </mc:AlternateContent>
            </w:r>
            <w:r>
              <w:t>ỦY BAN NHÂN DÂN</w:t>
            </w:r>
            <w:r>
              <w:br/>
              <w:t>XÃ/PHƯỜNG...(4)…</w:t>
            </w:r>
            <w:r>
              <w:br/>
            </w:r>
            <w:r>
              <w:rPr>
                <w:b/>
                <w:bCs/>
              </w:rPr>
              <w:t>THÔN, TỔ DÂN PHỐ</w:t>
            </w:r>
            <w:r>
              <w:t> ...(3)…</w:t>
            </w:r>
            <w:r>
              <w:br/>
            </w:r>
          </w:p>
        </w:tc>
        <w:tc>
          <w:tcPr>
            <w:tcW w:w="3131" w:type="pct"/>
            <w:shd w:val="clear" w:color="auto" w:fill="FFFFFF"/>
            <w:tcMar>
              <w:top w:w="0" w:type="dxa"/>
              <w:left w:w="108" w:type="dxa"/>
              <w:bottom w:w="0" w:type="dxa"/>
              <w:right w:w="108" w:type="dxa"/>
            </w:tcMar>
          </w:tcPr>
          <w:p w:rsidR="00A16A4C" w:rsidRDefault="002D7F5D">
            <w:pPr>
              <w:spacing w:before="120" w:after="120" w:line="234" w:lineRule="atLeast"/>
              <w:jc w:val="center"/>
              <w:rPr>
                <w:i/>
                <w:iCs/>
              </w:rPr>
            </w:pPr>
            <w:r>
              <w:rPr>
                <w:b/>
                <w:bCs/>
                <w:noProof/>
              </w:rPr>
              <mc:AlternateContent>
                <mc:Choice Requires="wps">
                  <w:drawing>
                    <wp:anchor distT="0" distB="0" distL="114300" distR="114300" simplePos="0" relativeHeight="251640832" behindDoc="0" locked="0" layoutInCell="1" allowOverlap="1" wp14:anchorId="4EFDCC2E" wp14:editId="798EE928">
                      <wp:simplePos x="0" y="0"/>
                      <wp:positionH relativeFrom="column">
                        <wp:posOffset>860425</wp:posOffset>
                      </wp:positionH>
                      <wp:positionV relativeFrom="paragraph">
                        <wp:posOffset>485775</wp:posOffset>
                      </wp:positionV>
                      <wp:extent cx="1838325" cy="0"/>
                      <wp:effectExtent l="0" t="0" r="9525" b="19050"/>
                      <wp:wrapNone/>
                      <wp:docPr id="22" name="Straight Arrow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38325" cy="0"/>
                              </a:xfrm>
                              <a:prstGeom prst="straightConnector1">
                                <a:avLst/>
                              </a:prstGeom>
                              <a:noFill/>
                              <a:ln w="9525">
                                <a:solidFill>
                                  <a:srgbClr val="000000"/>
                                </a:solidFill>
                                <a:round/>
                              </a:ln>
                            </wps:spPr>
                            <wps:bodyPr/>
                          </wps:wsp>
                        </a:graphicData>
                      </a:graphic>
                      <wp14:sizeRelV relativeFrom="margin">
                        <wp14:pctHeight>0</wp14:pctHeight>
                      </wp14:sizeRelV>
                    </wp:anchor>
                  </w:drawing>
                </mc:Choice>
                <mc:Fallback>
                  <w:pict>
                    <v:shape w14:anchorId="65B9FB5D" id="Straight Arrow Connector 22" o:spid="_x0000_s1026" type="#_x0000_t32" style="position:absolute;margin-left:67.75pt;margin-top:38.25pt;width:144.75pt;height:0;z-index:2516408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"/>
                  </w:pict>
                </mc:Fallback>
              </mc:AlternateContent>
            </w:r>
            <w:r>
              <w:rPr>
                <w:b/>
                <w:bCs/>
              </w:rPr>
              <w:t>CỘNG HÒA XÃ HỘI CHỦ NGHĨA VIỆT NAM</w:t>
            </w:r>
            <w:r>
              <w:rPr>
                <w:b/>
                <w:bCs/>
              </w:rPr>
              <w:br/>
              <w:t>Độc lập - Tự do - Hạnh phúc</w:t>
            </w:r>
            <w:r>
              <w:rPr>
                <w:b/>
                <w:bCs/>
              </w:rPr>
              <w:br/>
            </w:r>
          </w:p>
          <w:p w:rsidR="00A16A4C" w:rsidRDefault="002D7F5D">
            <w:pPr>
              <w:spacing w:before="120" w:after="120" w:line="234" w:lineRule="atLeast"/>
              <w:jc w:val="center"/>
              <w:rPr>
                <w:sz w:val="26"/>
                <w:szCs w:val="26"/>
              </w:rPr>
            </w:pPr>
            <w:r>
              <w:rPr>
                <w:i/>
                <w:iCs/>
                <w:sz w:val="26"/>
                <w:szCs w:val="26"/>
              </w:rPr>
              <w:t>…..(1)...., ngày .... tháng .... năm ….</w:t>
            </w:r>
          </w:p>
        </w:tc>
      </w:tr>
    </w:tbl>
    <w:p w:rsidR="00A16A4C" w:rsidRDefault="002D7F5D">
      <w:pPr>
        <w:shd w:val="clear" w:color="auto" w:fill="FFFFFF"/>
        <w:spacing w:line="234" w:lineRule="atLeast"/>
        <w:jc w:val="center"/>
        <w:rPr>
          <w:sz w:val="28"/>
          <w:szCs w:val="28"/>
        </w:rPr>
      </w:pPr>
      <w:bookmarkStart w:id="17" w:name="chuong_pl_3_5_name"/>
      <w:r>
        <w:rPr>
          <w:b/>
          <w:bCs/>
          <w:sz w:val="28"/>
          <w:szCs w:val="28"/>
        </w:rPr>
        <w:t>BÁO CÁO THÀNH TÍCH</w:t>
      </w:r>
      <w:bookmarkEnd w:id="17"/>
    </w:p>
    <w:p w:rsidR="00A16A4C" w:rsidRDefault="002D7F5D">
      <w:pPr>
        <w:shd w:val="clear" w:color="auto" w:fill="FFFFFF"/>
        <w:spacing w:line="234" w:lineRule="atLeast"/>
        <w:jc w:val="center"/>
        <w:rPr>
          <w:sz w:val="28"/>
          <w:szCs w:val="28"/>
        </w:rPr>
      </w:pPr>
      <w:bookmarkStart w:id="18" w:name="chuong_pl_3_5_name_name"/>
      <w:r>
        <w:rPr>
          <w:b/>
          <w:bCs/>
          <w:sz w:val="28"/>
          <w:szCs w:val="28"/>
        </w:rPr>
        <w:t>đề nghị xét tặng danh hiệu “Thôn, tổ dân phố văn hóa” năm</w:t>
      </w:r>
      <w:r>
        <w:rPr>
          <w:sz w:val="28"/>
          <w:szCs w:val="28"/>
        </w:rPr>
        <w:t> ....(2)....</w:t>
      </w:r>
      <w:bookmarkEnd w:id="18"/>
    </w:p>
    <w:p w:rsidR="00A16A4C" w:rsidRDefault="002D7F5D">
      <w:pPr>
        <w:shd w:val="clear" w:color="auto" w:fill="FFFFFF"/>
        <w:spacing w:before="240" w:after="240"/>
        <w:jc w:val="center"/>
        <w:rPr>
          <w:sz w:val="28"/>
          <w:szCs w:val="28"/>
        </w:rPr>
      </w:pPr>
      <w:r>
        <w:rPr>
          <w:noProof/>
          <w:sz w:val="28"/>
          <w:szCs w:val="28"/>
        </w:rPr>
        <mc:AlternateContent>
          <mc:Choice Requires="wps">
            <w:drawing>
              <wp:anchor distT="0" distB="0" distL="114300" distR="114300" simplePos="0" relativeHeight="251668480" behindDoc="0" locked="0" layoutInCell="1" allowOverlap="1">
                <wp:simplePos x="0" y="0"/>
                <wp:positionH relativeFrom="column">
                  <wp:posOffset>1891665</wp:posOffset>
                </wp:positionH>
                <wp:positionV relativeFrom="paragraph">
                  <wp:posOffset>56515</wp:posOffset>
                </wp:positionV>
                <wp:extent cx="2133600" cy="0"/>
                <wp:effectExtent l="0" t="0" r="19050" b="19050"/>
                <wp:wrapNone/>
                <wp:docPr id="21" name="Straight Arrow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straightConnector1">
                          <a:avLst/>
                        </a:prstGeom>
                        <a:noFill/>
                        <a:ln w="9525">
                          <a:solidFill>
                            <a:srgbClr val="000000"/>
                          </a:solidFill>
                          <a:round/>
                        </a:ln>
                      </wps:spPr>
                      <wps:bodyPr/>
                    </wps:wsp>
                  </a:graphicData>
                </a:graphic>
              </wp:anchor>
            </w:drawing>
          </mc:Choice>
          <mc:Fallback>
            <w:pict>
              <v:shape w14:anchorId="7402CCDB" id="Straight Arrow Connector 21" o:spid="_x0000_s1026" type="#_x0000_t32" style="position:absolute;margin-left:148.95pt;margin-top:4.45pt;width:168pt;height:0;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"/>
            </w:pict>
          </mc:Fallback>
        </mc:AlternateContent>
      </w:r>
      <w:r>
        <w:rPr>
          <w:sz w:val="28"/>
          <w:szCs w:val="28"/>
        </w:rPr>
        <w:t>Kính gửi: Ủy ban nhân dân xã/phường...(4)...</w:t>
      </w:r>
    </w:p>
    <w:p w:rsidR="00A16A4C" w:rsidRDefault="002D7F5D">
      <w:pPr>
        <w:shd w:val="clear" w:color="auto" w:fill="FFFFFF"/>
        <w:spacing w:before="120"/>
        <w:ind w:firstLine="720"/>
        <w:rPr>
          <w:sz w:val="28"/>
          <w:szCs w:val="28"/>
        </w:rPr>
      </w:pPr>
      <w:r>
        <w:rPr>
          <w:sz w:val="28"/>
          <w:szCs w:val="28"/>
        </w:rPr>
        <w:t>Căn cứ Luật Thi đua, khen thưởng ngày 15 tháng 6 năm 2022;</w:t>
      </w:r>
    </w:p>
    <w:p w:rsidR="00A16A4C" w:rsidRDefault="002D7F5D">
      <w:pPr>
        <w:shd w:val="clear" w:color="auto" w:fill="FFFFFF"/>
        <w:spacing w:before="120"/>
        <w:ind w:firstLine="720"/>
        <w:jc w:val="both"/>
        <w:rPr>
          <w:spacing w:val="4"/>
          <w:sz w:val="28"/>
          <w:szCs w:val="28"/>
        </w:rPr>
      </w:pPr>
      <w:r>
        <w:rPr>
          <w:spacing w:val="4"/>
          <w:sz w:val="28"/>
          <w:szCs w:val="28"/>
        </w:rPr>
        <w:t>Căn cứ Nghị định số 86/2023/NĐ-CP ngày 07 tháng 12 năm 2023 của Chính phủ quy định về khung tiêu chuẩn và trình tự, thủ tục, hồ sơ xét tặng danh hiệu “Gia đình văn hóa”, “Thôn, tổ dân phố văn hóa”, “Xã, phường, thị trấn tiêu biểu”;</w:t>
      </w:r>
    </w:p>
    <w:p w:rsidR="00A16A4C" w:rsidRDefault="002D7F5D">
      <w:pPr>
        <w:shd w:val="clear" w:color="auto" w:fill="FFFFFF"/>
        <w:spacing w:before="120"/>
        <w:ind w:firstLine="720"/>
        <w:jc w:val="both"/>
        <w:rPr>
          <w:sz w:val="28"/>
          <w:szCs w:val="28"/>
        </w:rPr>
      </w:pPr>
      <w:r>
        <w:rPr>
          <w:sz w:val="28"/>
          <w:szCs w:val="28"/>
        </w:rPr>
        <w:t>Căn cứ Quyết định số 21/2024/QĐ-UBND ngày 24 tháng 6 năm 2024 của Ủy ban nhân dân tỉnh Lạng Sơn ban hành quy định chi tiết tiêu chuẩn xét tặng danh hiệu “Gia đình văn hóa”, “Thôn, tổ dân phố văn hóa”, “Xã, phường, thị trấn tiêu biểu” trên địa bàn tỉnh Lạng Sơn;</w:t>
      </w:r>
    </w:p>
    <w:p w:rsidR="00A16A4C" w:rsidRDefault="002D7F5D">
      <w:pPr>
        <w:ind w:firstLine="720"/>
        <w:jc w:val="both"/>
        <w:rPr>
          <w:sz w:val="28"/>
          <w:szCs w:val="28"/>
        </w:rPr>
      </w:pPr>
      <w:r>
        <w:rPr>
          <w:sz w:val="28"/>
          <w:szCs w:val="28"/>
        </w:rPr>
        <w:t>Căn cứ Quyết định số………/QĐ-UBND ngày…..tháng…. năm….. của Ủy ban nhân dân tỉnh Lạng Sơn ban hành Quyết định Sửa đổi, bổ sung, thay thế và bãi bỏ một số nội dung tại Quyết định số 21/2024/QĐ-UBND ngày 24 tháng 6 năm 2024 của Ủy ban nhân dân tỉnh Lạng Sơn ban hành Quy định chi tiết tiêu chuẩn xét tặng danh hiệu “Gia đình văn hóa”, “Thôn, tổ dân phố văn hóa”, “Xã, phường, thị trấn tiêu biểu” trên địa bàn tỉnh Lạng Sơn.</w:t>
      </w:r>
    </w:p>
    <w:p w:rsidR="00A16A4C" w:rsidRDefault="002D7F5D">
      <w:pPr>
        <w:shd w:val="clear" w:color="auto" w:fill="FFFFFF"/>
        <w:spacing w:before="120"/>
        <w:ind w:firstLine="720"/>
        <w:jc w:val="both"/>
        <w:rPr>
          <w:sz w:val="28"/>
          <w:szCs w:val="28"/>
        </w:rPr>
      </w:pPr>
      <w:r>
        <w:rPr>
          <w:sz w:val="28"/>
          <w:szCs w:val="28"/>
        </w:rPr>
        <w:t>Thôn/Tổ dân phố ....(3).... báo cáo những thành tích đã đạt được trong năm ...(2)..., cụ thể như sau:</w:t>
      </w:r>
    </w:p>
    <w:p w:rsidR="00A16A4C" w:rsidRDefault="002D7F5D">
      <w:pPr>
        <w:shd w:val="clear" w:color="auto" w:fill="FFFFFF"/>
        <w:spacing w:before="120" w:after="120"/>
        <w:ind w:firstLine="720"/>
        <w:rPr>
          <w:sz w:val="28"/>
          <w:szCs w:val="28"/>
        </w:rPr>
      </w:pPr>
      <w:r>
        <w:rPr>
          <w:b/>
          <w:bCs/>
          <w:sz w:val="28"/>
          <w:szCs w:val="28"/>
        </w:rPr>
        <w:t>I. SƠ LƯỢC ĐẶC ĐIỂM, TÌNH HÌNH</w:t>
      </w:r>
    </w:p>
    <w:p w:rsidR="00A16A4C" w:rsidRDefault="002D7F5D">
      <w:pPr>
        <w:shd w:val="clear" w:color="auto" w:fill="FFFFFF"/>
        <w:spacing w:before="120" w:after="120"/>
        <w:ind w:firstLine="720"/>
        <w:jc w:val="both"/>
        <w:rPr>
          <w:sz w:val="28"/>
          <w:szCs w:val="28"/>
        </w:rPr>
      </w:pPr>
      <w:r>
        <w:rPr>
          <w:sz w:val="28"/>
          <w:szCs w:val="28"/>
        </w:rPr>
        <w:t>Nêu rõ đặc điểm, tình hình của Thôn/Tổ dân phố ...(3)... đề nghị xét tặng danh hiệu “Thôn, tổ dân phố văn hóa” năm ...(2) ...</w:t>
      </w:r>
    </w:p>
    <w:p w:rsidR="00A16A4C" w:rsidRDefault="002D7F5D">
      <w:pPr>
        <w:shd w:val="clear" w:color="auto" w:fill="FFFFFF"/>
        <w:spacing w:before="120" w:after="120"/>
        <w:ind w:firstLine="720"/>
        <w:rPr>
          <w:sz w:val="28"/>
          <w:szCs w:val="28"/>
        </w:rPr>
      </w:pPr>
      <w:r>
        <w:rPr>
          <w:b/>
          <w:bCs/>
          <w:sz w:val="28"/>
          <w:szCs w:val="28"/>
        </w:rPr>
        <w:t>II. THÀNH TÍCH ĐẠT ĐƯỢC</w:t>
      </w:r>
    </w:p>
    <w:p w:rsidR="00A16A4C" w:rsidRDefault="002D7F5D">
      <w:pPr>
        <w:shd w:val="clear" w:color="auto" w:fill="FFFFFF"/>
        <w:spacing w:before="120" w:after="120"/>
        <w:ind w:firstLine="720"/>
        <w:jc w:val="both"/>
        <w:rPr>
          <w:sz w:val="28"/>
          <w:szCs w:val="28"/>
        </w:rPr>
      </w:pPr>
      <w:r>
        <w:rPr>
          <w:sz w:val="28"/>
          <w:szCs w:val="28"/>
        </w:rPr>
        <w:t>Nêu rõ những thành tích Thôn/Tổ dân phố ...(3)... đạt được trong năm ...(2)... theo các tiêu chuẩn của danh hiệu “Thôn, tổ dân phố văn hóa”.</w:t>
      </w:r>
    </w:p>
    <w:p w:rsidR="00A16A4C" w:rsidRDefault="002D7F5D">
      <w:pPr>
        <w:shd w:val="clear" w:color="auto" w:fill="FFFFFF"/>
        <w:spacing w:before="120" w:after="120" w:line="234" w:lineRule="atLeast"/>
        <w:jc w:val="center"/>
        <w:rPr>
          <w:sz w:val="28"/>
          <w:szCs w:val="28"/>
        </w:rPr>
      </w:pPr>
      <w:r>
        <w:rPr>
          <w:b/>
          <w:bCs/>
          <w:sz w:val="28"/>
          <w:szCs w:val="28"/>
        </w:rPr>
        <w:t>TRƯỞNG THÔN/TỔ TRƯỞNG TỔ DÂN PHỐ ...(3)...</w:t>
      </w:r>
      <w:r>
        <w:rPr>
          <w:b/>
          <w:bCs/>
          <w:sz w:val="28"/>
          <w:szCs w:val="28"/>
        </w:rPr>
        <w:br/>
      </w:r>
      <w:r>
        <w:rPr>
          <w:i/>
          <w:iCs/>
          <w:sz w:val="28"/>
          <w:szCs w:val="28"/>
        </w:rPr>
        <w:t>(Ký, ghi rõ họ tên)</w:t>
      </w:r>
      <w:r>
        <w:rPr>
          <w:b/>
          <w:bCs/>
          <w:sz w:val="28"/>
          <w:szCs w:val="28"/>
        </w:rPr>
        <w:br/>
        <w:t>XÁC NHẬN CỦA ỦY BAN NHÂN DÂN XÃ/PHƯỜNG...(4)....</w:t>
      </w:r>
      <w:r>
        <w:rPr>
          <w:b/>
          <w:bCs/>
          <w:sz w:val="28"/>
          <w:szCs w:val="28"/>
        </w:rPr>
        <w:br/>
        <w:t>CHỦ TỊCH</w:t>
      </w:r>
      <w:r>
        <w:rPr>
          <w:b/>
          <w:bCs/>
          <w:sz w:val="28"/>
          <w:szCs w:val="28"/>
        </w:rPr>
        <w:br/>
      </w:r>
      <w:r>
        <w:rPr>
          <w:i/>
          <w:iCs/>
          <w:sz w:val="28"/>
          <w:szCs w:val="28"/>
        </w:rPr>
        <w:t>(Ký, ghi rõ họ tên, đóng dấu)</w:t>
      </w:r>
    </w:p>
    <w:p w:rsidR="00A16A4C" w:rsidRDefault="002D7F5D">
      <w:pPr>
        <w:shd w:val="clear" w:color="auto" w:fill="FFFFFF"/>
      </w:pPr>
      <w:r>
        <w:rPr>
          <w:b/>
          <w:bCs/>
          <w:i/>
          <w:iCs/>
        </w:rPr>
        <w:t>Ghi chú:</w:t>
      </w:r>
    </w:p>
    <w:p w:rsidR="00A16A4C" w:rsidRDefault="002D7F5D">
      <w:pPr>
        <w:shd w:val="clear" w:color="auto" w:fill="FFFFFF"/>
      </w:pPr>
      <w:r>
        <w:t>(1) Địa danh nơi đơn vị trình khen đóng trụ sở chính.</w:t>
      </w:r>
    </w:p>
    <w:p w:rsidR="00A16A4C" w:rsidRDefault="002D7F5D">
      <w:pPr>
        <w:shd w:val="clear" w:color="auto" w:fill="FFFFFF"/>
      </w:pPr>
      <w:r>
        <w:t>(2) Năm đề nghị tặng danh hiệu “Thôn, tổ dân phố văn hóa”.</w:t>
      </w:r>
    </w:p>
    <w:p w:rsidR="00A16A4C" w:rsidRDefault="002D7F5D">
      <w:pPr>
        <w:shd w:val="clear" w:color="auto" w:fill="FFFFFF"/>
      </w:pPr>
      <w:r>
        <w:t>(3) Tên thôn/tổ dân phố.</w:t>
      </w:r>
    </w:p>
    <w:p w:rsidR="00A16A4C" w:rsidRDefault="002D7F5D">
      <w:pPr>
        <w:shd w:val="clear" w:color="auto" w:fill="FFFFFF"/>
      </w:pPr>
      <w:r>
        <w:t>(4) Tên xã/phườn</w:t>
      </w:r>
      <w:bookmarkStart w:id="19" w:name="chuong_pl_3_6"/>
      <w:r>
        <w:t>g</w:t>
      </w:r>
    </w:p>
    <w:p w:rsidR="00A16A4C" w:rsidRDefault="002D7F5D">
      <w:pPr>
        <w:shd w:val="clear" w:color="auto" w:fill="FFFFFF"/>
        <w:spacing w:line="234" w:lineRule="atLeast"/>
        <w:ind w:left="7200" w:firstLine="720"/>
      </w:pPr>
      <w:r>
        <w:rPr>
          <w:b/>
          <w:bCs/>
        </w:rPr>
        <w:lastRenderedPageBreak/>
        <w:t>Mẫu số 06</w:t>
      </w:r>
      <w:bookmarkEnd w:id="19"/>
    </w:p>
    <w:p w:rsidR="00A16A4C" w:rsidRDefault="002D7F5D">
      <w:pPr>
        <w:shd w:val="clear" w:color="auto" w:fill="FFFFFF"/>
        <w:spacing w:before="120" w:after="120" w:line="234" w:lineRule="atLeast"/>
        <w:jc w:val="center"/>
        <w:rPr>
          <w:rFonts w:ascii="Arial" w:hAnsi="Arial" w:cs="Arial"/>
          <w:i/>
          <w:iCs/>
          <w:sz w:val="26"/>
          <w:szCs w:val="26"/>
        </w:rPr>
      </w:pPr>
      <w:r>
        <w:rPr>
          <w:b/>
          <w:bCs/>
          <w:noProof/>
          <w:sz w:val="26"/>
          <w:szCs w:val="26"/>
        </w:rPr>
        <mc:AlternateContent>
          <mc:Choice Requires="wps">
            <w:drawing>
              <wp:anchor distT="0" distB="0" distL="114300" distR="114300" simplePos="0" relativeHeight="251641856" behindDoc="0" locked="0" layoutInCell="1" allowOverlap="1">
                <wp:simplePos x="0" y="0"/>
                <wp:positionH relativeFrom="column">
                  <wp:posOffset>1901190</wp:posOffset>
                </wp:positionH>
                <wp:positionV relativeFrom="paragraph">
                  <wp:posOffset>470535</wp:posOffset>
                </wp:positionV>
                <wp:extent cx="1809750" cy="9525"/>
                <wp:effectExtent l="5715" t="13335" r="13335" b="5715"/>
                <wp:wrapNone/>
                <wp:docPr id="20" name="Straight Arrow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809750" cy="9525"/>
                        </a:xfrm>
                        <a:prstGeom prst="straightConnector1">
                          <a:avLst/>
                        </a:prstGeom>
                        <a:noFill/>
                        <a:ln w="9525">
                          <a:solidFill>
                            <a:srgbClr val="000000"/>
                          </a:solidFill>
                          <a:round/>
                        </a:ln>
                      </wps:spPr>
                      <wps:bodyPr/>
                    </wps:wsp>
                  </a:graphicData>
                </a:graphic>
              </wp:anchor>
            </w:drawing>
          </mc:Choice>
          <mc:Fallback>
            <w:pict>
              <v:shape w14:anchorId="375655C8" id="Straight Arrow Connector 20" o:spid="_x0000_s1026" type="#_x0000_t32" style="position:absolute;margin-left:149.7pt;margin-top:37.05pt;width:142.5pt;height:.75pt;flip:y;z-index:2516418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"/>
            </w:pict>
          </mc:Fallback>
        </mc:AlternateContent>
      </w:r>
      <w:r>
        <w:rPr>
          <w:b/>
          <w:bCs/>
          <w:sz w:val="26"/>
          <w:szCs w:val="26"/>
        </w:rPr>
        <w:t>CỘNG HÒA XÃ HỘI CHỦ NGHĨA VIỆT NAM</w:t>
      </w:r>
      <w:r>
        <w:rPr>
          <w:b/>
          <w:bCs/>
          <w:sz w:val="26"/>
          <w:szCs w:val="26"/>
        </w:rPr>
        <w:br/>
        <w:t>Độc lập - Tự do - Hạnh phúc</w:t>
      </w:r>
      <w:r>
        <w:rPr>
          <w:b/>
          <w:bCs/>
          <w:sz w:val="26"/>
          <w:szCs w:val="26"/>
        </w:rPr>
        <w:br/>
      </w:r>
    </w:p>
    <w:p w:rsidR="00A16A4C" w:rsidRDefault="002D7F5D">
      <w:pPr>
        <w:shd w:val="clear" w:color="auto" w:fill="FFFFFF"/>
        <w:spacing w:before="120" w:after="120" w:line="234" w:lineRule="atLeast"/>
        <w:jc w:val="center"/>
        <w:rPr>
          <w:sz w:val="26"/>
          <w:szCs w:val="26"/>
        </w:rPr>
      </w:pPr>
      <w:r>
        <w:rPr>
          <w:i/>
          <w:iCs/>
          <w:sz w:val="26"/>
          <w:szCs w:val="26"/>
        </w:rPr>
        <w:t>…..(1)...., ngày .... tháng .... năm ….</w:t>
      </w:r>
    </w:p>
    <w:p w:rsidR="00A16A4C" w:rsidRDefault="00A16A4C">
      <w:pPr>
        <w:shd w:val="clear" w:color="auto" w:fill="FFFFFF"/>
        <w:spacing w:line="234" w:lineRule="atLeast"/>
        <w:jc w:val="center"/>
        <w:rPr>
          <w:rFonts w:ascii="Arial" w:hAnsi="Arial" w:cs="Arial"/>
          <w:b/>
          <w:bCs/>
          <w:sz w:val="18"/>
          <w:szCs w:val="18"/>
        </w:rPr>
      </w:pPr>
      <w:bookmarkStart w:id="20" w:name="chuong_pl_3_6_name"/>
    </w:p>
    <w:p w:rsidR="00A16A4C" w:rsidRDefault="002D7F5D">
      <w:pPr>
        <w:shd w:val="clear" w:color="auto" w:fill="FFFFFF"/>
        <w:spacing w:line="234" w:lineRule="atLeast"/>
        <w:jc w:val="center"/>
        <w:rPr>
          <w:sz w:val="28"/>
          <w:szCs w:val="28"/>
        </w:rPr>
      </w:pPr>
      <w:r>
        <w:rPr>
          <w:b/>
          <w:bCs/>
          <w:sz w:val="28"/>
          <w:szCs w:val="28"/>
        </w:rPr>
        <w:t>BIÊN BẢN HỌP</w:t>
      </w:r>
      <w:bookmarkEnd w:id="20"/>
    </w:p>
    <w:p w:rsidR="00A16A4C" w:rsidRDefault="002D7F5D">
      <w:pPr>
        <w:shd w:val="clear" w:color="auto" w:fill="FFFFFF"/>
        <w:spacing w:line="234" w:lineRule="atLeast"/>
        <w:jc w:val="center"/>
        <w:rPr>
          <w:sz w:val="28"/>
          <w:szCs w:val="28"/>
        </w:rPr>
      </w:pPr>
      <w:bookmarkStart w:id="21" w:name="chuong_pl_3_6_name_name"/>
      <w:r>
        <w:rPr>
          <w:b/>
          <w:bCs/>
          <w:sz w:val="28"/>
          <w:szCs w:val="28"/>
        </w:rPr>
        <w:t>Hội đồng Thi đua, khen thưởng xã/phường</w:t>
      </w:r>
      <w:r>
        <w:rPr>
          <w:sz w:val="28"/>
          <w:szCs w:val="28"/>
        </w:rPr>
        <w:t>....(3)…… </w:t>
      </w:r>
      <w:r>
        <w:rPr>
          <w:b/>
          <w:bCs/>
          <w:sz w:val="28"/>
          <w:szCs w:val="28"/>
        </w:rPr>
        <w:t>bình xét danh hiệu “Thôn/Tổ dân phố văn hóa”</w:t>
      </w:r>
      <w:bookmarkEnd w:id="21"/>
      <w:r>
        <w:rPr>
          <w:b/>
          <w:bCs/>
          <w:sz w:val="28"/>
          <w:szCs w:val="28"/>
        </w:rPr>
        <w:t>Năm</w:t>
      </w:r>
      <w:r>
        <w:rPr>
          <w:sz w:val="28"/>
          <w:szCs w:val="28"/>
        </w:rPr>
        <w:t> ...(2)……</w:t>
      </w:r>
    </w:p>
    <w:p w:rsidR="00A16A4C" w:rsidRDefault="002D7F5D">
      <w:pPr>
        <w:shd w:val="clear" w:color="auto" w:fill="FFFFFF"/>
        <w:ind w:firstLine="720"/>
        <w:rPr>
          <w:sz w:val="28"/>
          <w:szCs w:val="28"/>
        </w:rPr>
      </w:pPr>
      <w:r>
        <w:rPr>
          <w:noProof/>
          <w:sz w:val="28"/>
          <w:szCs w:val="28"/>
        </w:rPr>
        <mc:AlternateContent>
          <mc:Choice Requires="wps">
            <w:drawing>
              <wp:anchor distT="0" distB="0" distL="114300" distR="114300" simplePos="0" relativeHeight="251667456" behindDoc="0" locked="0" layoutInCell="1" allowOverlap="1">
                <wp:simplePos x="0" y="0"/>
                <wp:positionH relativeFrom="column">
                  <wp:posOffset>2139315</wp:posOffset>
                </wp:positionH>
                <wp:positionV relativeFrom="paragraph">
                  <wp:posOffset>70485</wp:posOffset>
                </wp:positionV>
                <wp:extent cx="1619250" cy="9525"/>
                <wp:effectExtent l="5715" t="13335" r="13335" b="5715"/>
                <wp:wrapNone/>
                <wp:docPr id="19" name="Straight Arrow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619250" cy="9525"/>
                        </a:xfrm>
                        <a:prstGeom prst="straightConnector1">
                          <a:avLst/>
                        </a:prstGeom>
                        <a:noFill/>
                        <a:ln w="9525">
                          <a:solidFill>
                            <a:srgbClr val="000000"/>
                          </a:solidFill>
                          <a:round/>
                        </a:ln>
                      </wps:spPr>
                      <wps:bodyPr/>
                    </wps:wsp>
                  </a:graphicData>
                </a:graphic>
              </wp:anchor>
            </w:drawing>
          </mc:Choice>
          <mc:Fallback>
            <w:pict>
              <v:shape w14:anchorId="54580934" id="Straight Arrow Connector 19" o:spid="_x0000_s1026" type="#_x0000_t32" style="position:absolute;margin-left:168.45pt;margin-top:5.55pt;width:127.5pt;height:.75pt;flip:y;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"/>
            </w:pict>
          </mc:Fallback>
        </mc:AlternateContent>
      </w:r>
    </w:p>
    <w:p w:rsidR="00A16A4C" w:rsidRDefault="002D7F5D">
      <w:pPr>
        <w:shd w:val="clear" w:color="auto" w:fill="FFFFFF"/>
        <w:ind w:firstLine="720"/>
        <w:jc w:val="both"/>
        <w:rPr>
          <w:sz w:val="28"/>
          <w:szCs w:val="28"/>
        </w:rPr>
      </w:pPr>
      <w:r>
        <w:rPr>
          <w:sz w:val="28"/>
          <w:szCs w:val="28"/>
        </w:rPr>
        <w:t>Thời gian: … giờ ….. phút, ngày …….. tháng ……... năm .....................</w:t>
      </w:r>
    </w:p>
    <w:p w:rsidR="00A16A4C" w:rsidRDefault="002D7F5D">
      <w:pPr>
        <w:shd w:val="clear" w:color="auto" w:fill="FFFFFF"/>
        <w:ind w:firstLine="720"/>
        <w:jc w:val="both"/>
        <w:rPr>
          <w:sz w:val="28"/>
          <w:szCs w:val="28"/>
        </w:rPr>
      </w:pPr>
      <w:r>
        <w:rPr>
          <w:sz w:val="28"/>
          <w:szCs w:val="28"/>
        </w:rPr>
        <w:t>Địa điểm: ………….(4) ...............................................................................</w:t>
      </w:r>
    </w:p>
    <w:p w:rsidR="00A16A4C" w:rsidRDefault="002D7F5D">
      <w:pPr>
        <w:shd w:val="clear" w:color="auto" w:fill="FFFFFF"/>
        <w:ind w:firstLine="720"/>
        <w:jc w:val="both"/>
        <w:rPr>
          <w:sz w:val="28"/>
          <w:szCs w:val="28"/>
        </w:rPr>
      </w:pPr>
      <w:r>
        <w:rPr>
          <w:sz w:val="28"/>
          <w:szCs w:val="28"/>
        </w:rPr>
        <w:t>Hội đồng Thi đua, khen thưởng xã/phường....(3)….. tiến hành họp bình xét danh hiệu “Thôn, tổ dân phố văn hóa” năm ...(2)....</w:t>
      </w:r>
    </w:p>
    <w:p w:rsidR="00A16A4C" w:rsidRDefault="002D7F5D">
      <w:pPr>
        <w:shd w:val="clear" w:color="auto" w:fill="FFFFFF"/>
        <w:ind w:firstLine="720"/>
        <w:rPr>
          <w:sz w:val="28"/>
          <w:szCs w:val="28"/>
        </w:rPr>
      </w:pPr>
      <w:r>
        <w:rPr>
          <w:sz w:val="28"/>
          <w:szCs w:val="28"/>
        </w:rPr>
        <w:t>Chủ trì cuộc họp: .........................................................................................</w:t>
      </w:r>
    </w:p>
    <w:p w:rsidR="00A16A4C" w:rsidRDefault="002D7F5D">
      <w:pPr>
        <w:shd w:val="clear" w:color="auto" w:fill="FFFFFF"/>
        <w:ind w:firstLine="720"/>
        <w:rPr>
          <w:sz w:val="28"/>
          <w:szCs w:val="28"/>
        </w:rPr>
      </w:pPr>
      <w:r>
        <w:rPr>
          <w:sz w:val="28"/>
          <w:szCs w:val="28"/>
        </w:rPr>
        <w:t>Thư ký cuộc họp:..........................................................................................</w:t>
      </w:r>
    </w:p>
    <w:p w:rsidR="00A16A4C" w:rsidRDefault="002D7F5D">
      <w:pPr>
        <w:shd w:val="clear" w:color="auto" w:fill="FFFFFF"/>
        <w:ind w:firstLine="720"/>
        <w:rPr>
          <w:sz w:val="28"/>
          <w:szCs w:val="28"/>
        </w:rPr>
      </w:pPr>
      <w:r>
        <w:rPr>
          <w:sz w:val="28"/>
          <w:szCs w:val="28"/>
        </w:rPr>
        <w:t>Các thành viên tham dự (vắng…..), gồm:</w:t>
      </w:r>
    </w:p>
    <w:p w:rsidR="00A16A4C" w:rsidRDefault="002D7F5D">
      <w:pPr>
        <w:shd w:val="clear" w:color="auto" w:fill="FFFFFF"/>
        <w:ind w:firstLine="720"/>
        <w:rPr>
          <w:sz w:val="28"/>
          <w:szCs w:val="28"/>
        </w:rPr>
      </w:pPr>
      <w:r>
        <w:rPr>
          <w:sz w:val="28"/>
          <w:szCs w:val="28"/>
        </w:rPr>
        <w:t>1. …………………………… Chức vụ:.................................................</w:t>
      </w:r>
    </w:p>
    <w:p w:rsidR="00A16A4C" w:rsidRDefault="002D7F5D">
      <w:pPr>
        <w:shd w:val="clear" w:color="auto" w:fill="FFFFFF"/>
        <w:ind w:firstLine="720"/>
        <w:rPr>
          <w:sz w:val="28"/>
          <w:szCs w:val="28"/>
        </w:rPr>
      </w:pPr>
      <w:r>
        <w:rPr>
          <w:sz w:val="28"/>
          <w:szCs w:val="28"/>
        </w:rPr>
        <w:t>2. …………………………… Chức vụ:.................................................</w:t>
      </w:r>
    </w:p>
    <w:p w:rsidR="00A16A4C" w:rsidRDefault="002D7F5D">
      <w:pPr>
        <w:shd w:val="clear" w:color="auto" w:fill="FFFFFF"/>
        <w:ind w:firstLine="720"/>
        <w:jc w:val="both"/>
        <w:rPr>
          <w:sz w:val="28"/>
          <w:szCs w:val="28"/>
        </w:rPr>
      </w:pPr>
      <w:r>
        <w:rPr>
          <w:sz w:val="28"/>
          <w:szCs w:val="28"/>
        </w:rPr>
        <w:t>Sau khi nghe Chủ tịch Hội đồng Thi đua, khen thưởng xã/phường...(3)…. phổ biến tiêu chuẩn, điều kiện và tóm tắt thành tích của Thôn/Tổ dân phố đủ điều kiện xét tặng danh hiệu “Thôn, tổ dân phố văn hóa” năm ...(2)….; Thông báo kết quả đăng tải công khai trên trang thông tin điện tử của đơn vị hoặc các hình thức khác (nếu có) của xã, phường...(3)....Có ...(5)... ý kiến của người dân về danh sách nêu trên (nêu rõ ý kiến - nếu có). Các thành viên tham dự họp thảo luận, biểu quyết (hoặc bỏ phiếu kín).</w:t>
      </w:r>
    </w:p>
    <w:p w:rsidR="00A16A4C" w:rsidRDefault="002D7F5D">
      <w:pPr>
        <w:shd w:val="clear" w:color="auto" w:fill="FFFFFF"/>
        <w:ind w:firstLine="720"/>
        <w:jc w:val="both"/>
        <w:rPr>
          <w:sz w:val="28"/>
          <w:szCs w:val="28"/>
        </w:rPr>
      </w:pPr>
      <w:r>
        <w:rPr>
          <w:sz w:val="28"/>
          <w:szCs w:val="28"/>
        </w:rPr>
        <w:t>Kết quả: ...% thành viên dự hợp nhất trí đề nghị Chủ tịch Ủy ban nhân dân xã/phường....(3)….. ban hành Quyết định tặng danh hiệu “Thôn, tổ dân phố văn hóa” năm ....(2)… cho các đơn vị có tên sau:</w:t>
      </w:r>
    </w:p>
    <w:tbl>
      <w:tblPr>
        <w:tblStyle w:val="TableGrid"/>
        <w:tblW w:w="0" w:type="auto"/>
        <w:tblInd w:w="108" w:type="dxa"/>
        <w:tblLook w:val="04A0" w:firstRow="1" w:lastRow="0" w:firstColumn="1" w:lastColumn="0" w:noHBand="0" w:noVBand="1"/>
      </w:tblPr>
      <w:tblGrid>
        <w:gridCol w:w="851"/>
        <w:gridCol w:w="5228"/>
        <w:gridCol w:w="3094"/>
      </w:tblGrid>
      <w:tr w:rsidR="00BC7721" w:rsidTr="00E0245F">
        <w:tc>
          <w:tcPr>
            <w:tcW w:w="851" w:type="dxa"/>
            <w:vAlign w:val="center"/>
          </w:tcPr>
          <w:p w:rsidR="00BC7721" w:rsidRPr="00BC7721" w:rsidRDefault="00BC7721" w:rsidP="006814F4">
            <w:pPr>
              <w:spacing w:before="120" w:line="320" w:lineRule="exact"/>
              <w:jc w:val="center"/>
              <w:rPr>
                <w:rFonts w:ascii="Times New Roman" w:hAnsi="Times New Roman"/>
                <w:sz w:val="26"/>
                <w:szCs w:val="26"/>
              </w:rPr>
            </w:pPr>
            <w:r w:rsidRPr="00BC7721">
              <w:rPr>
                <w:rFonts w:ascii="Times New Roman" w:hAnsi="Times New Roman"/>
                <w:b/>
                <w:bCs/>
                <w:sz w:val="26"/>
                <w:szCs w:val="26"/>
              </w:rPr>
              <w:t>STT</w:t>
            </w:r>
          </w:p>
        </w:tc>
        <w:tc>
          <w:tcPr>
            <w:tcW w:w="5228" w:type="dxa"/>
            <w:vAlign w:val="center"/>
          </w:tcPr>
          <w:p w:rsidR="00BC7721" w:rsidRPr="00BC7721" w:rsidRDefault="00BC7721" w:rsidP="006814F4">
            <w:pPr>
              <w:spacing w:before="120" w:line="320" w:lineRule="exact"/>
              <w:jc w:val="center"/>
              <w:rPr>
                <w:rFonts w:ascii="Times New Roman" w:hAnsi="Times New Roman"/>
                <w:sz w:val="26"/>
                <w:szCs w:val="26"/>
              </w:rPr>
            </w:pPr>
            <w:r w:rsidRPr="00BC7721">
              <w:rPr>
                <w:rFonts w:ascii="Times New Roman" w:hAnsi="Times New Roman"/>
                <w:b/>
                <w:bCs/>
                <w:sz w:val="26"/>
                <w:szCs w:val="26"/>
              </w:rPr>
              <w:t>Tên thôn/tổ dân phố</w:t>
            </w:r>
          </w:p>
        </w:tc>
        <w:tc>
          <w:tcPr>
            <w:tcW w:w="3094" w:type="dxa"/>
            <w:vAlign w:val="center"/>
          </w:tcPr>
          <w:p w:rsidR="00BC7721" w:rsidRPr="00BC7721" w:rsidRDefault="00BC7721" w:rsidP="006814F4">
            <w:pPr>
              <w:spacing w:before="120" w:line="320" w:lineRule="exact"/>
              <w:jc w:val="center"/>
              <w:rPr>
                <w:rFonts w:ascii="Times New Roman" w:hAnsi="Times New Roman"/>
                <w:sz w:val="26"/>
                <w:szCs w:val="26"/>
              </w:rPr>
            </w:pPr>
            <w:r w:rsidRPr="00BC7721">
              <w:rPr>
                <w:rFonts w:ascii="Times New Roman" w:hAnsi="Times New Roman"/>
                <w:b/>
                <w:bCs/>
                <w:sz w:val="26"/>
                <w:szCs w:val="26"/>
              </w:rPr>
              <w:t>Thành tích</w:t>
            </w:r>
          </w:p>
        </w:tc>
      </w:tr>
      <w:tr w:rsidR="00BC7721" w:rsidTr="00BC7721">
        <w:tc>
          <w:tcPr>
            <w:tcW w:w="851" w:type="dxa"/>
          </w:tcPr>
          <w:p w:rsidR="00BC7721" w:rsidRDefault="00BC7721">
            <w:pPr>
              <w:jc w:val="both"/>
              <w:rPr>
                <w:sz w:val="28"/>
                <w:szCs w:val="28"/>
              </w:rPr>
            </w:pPr>
          </w:p>
        </w:tc>
        <w:tc>
          <w:tcPr>
            <w:tcW w:w="5228" w:type="dxa"/>
          </w:tcPr>
          <w:p w:rsidR="00BC7721" w:rsidRDefault="00BC7721">
            <w:pPr>
              <w:jc w:val="both"/>
              <w:rPr>
                <w:sz w:val="28"/>
                <w:szCs w:val="28"/>
              </w:rPr>
            </w:pPr>
          </w:p>
        </w:tc>
        <w:tc>
          <w:tcPr>
            <w:tcW w:w="3094" w:type="dxa"/>
          </w:tcPr>
          <w:p w:rsidR="00BC7721" w:rsidRDefault="00BC7721">
            <w:pPr>
              <w:jc w:val="both"/>
              <w:rPr>
                <w:sz w:val="28"/>
                <w:szCs w:val="28"/>
              </w:rPr>
            </w:pPr>
          </w:p>
        </w:tc>
      </w:tr>
      <w:tr w:rsidR="00BC7721" w:rsidTr="00BC7721">
        <w:tc>
          <w:tcPr>
            <w:tcW w:w="851" w:type="dxa"/>
          </w:tcPr>
          <w:p w:rsidR="00BC7721" w:rsidRDefault="00BC7721">
            <w:pPr>
              <w:jc w:val="both"/>
              <w:rPr>
                <w:sz w:val="28"/>
                <w:szCs w:val="28"/>
              </w:rPr>
            </w:pPr>
          </w:p>
        </w:tc>
        <w:tc>
          <w:tcPr>
            <w:tcW w:w="5228" w:type="dxa"/>
          </w:tcPr>
          <w:p w:rsidR="00BC7721" w:rsidRDefault="00BC7721">
            <w:pPr>
              <w:jc w:val="both"/>
              <w:rPr>
                <w:sz w:val="28"/>
                <w:szCs w:val="28"/>
              </w:rPr>
            </w:pPr>
          </w:p>
        </w:tc>
        <w:tc>
          <w:tcPr>
            <w:tcW w:w="3094" w:type="dxa"/>
          </w:tcPr>
          <w:p w:rsidR="00BC7721" w:rsidRDefault="00BC7721">
            <w:pPr>
              <w:jc w:val="both"/>
              <w:rPr>
                <w:sz w:val="28"/>
                <w:szCs w:val="28"/>
              </w:rPr>
            </w:pPr>
          </w:p>
        </w:tc>
      </w:tr>
    </w:tbl>
    <w:p w:rsidR="00A16A4C" w:rsidRDefault="002D7F5D">
      <w:pPr>
        <w:shd w:val="clear" w:color="auto" w:fill="FFFFFF"/>
        <w:spacing w:before="120" w:after="120" w:line="234" w:lineRule="atLeast"/>
        <w:rPr>
          <w:sz w:val="28"/>
          <w:szCs w:val="28"/>
        </w:rPr>
      </w:pPr>
      <w:r>
        <w:rPr>
          <w:sz w:val="28"/>
          <w:szCs w:val="28"/>
        </w:rPr>
        <w:t>Cuộc họp kết thúc vào hồi ……….giờ ......... phút, ngày ... tháng .... năm...</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A16A4C">
        <w:trPr>
          <w:tblCellSpacing w:w="0" w:type="dxa"/>
        </w:trPr>
        <w:tc>
          <w:tcPr>
            <w:tcW w:w="4428" w:type="dxa"/>
            <w:shd w:val="clear" w:color="auto" w:fill="FFFFFF"/>
            <w:tcMar>
              <w:top w:w="0" w:type="dxa"/>
              <w:left w:w="108" w:type="dxa"/>
              <w:bottom w:w="0" w:type="dxa"/>
              <w:right w:w="108" w:type="dxa"/>
            </w:tcMar>
          </w:tcPr>
          <w:p w:rsidR="00A16A4C" w:rsidRDefault="002D7F5D">
            <w:pPr>
              <w:spacing w:before="120" w:after="240" w:line="234" w:lineRule="atLeast"/>
              <w:jc w:val="center"/>
            </w:pPr>
            <w:r>
              <w:rPr>
                <w:b/>
                <w:bCs/>
              </w:rPr>
              <w:t>THƯ KÝ</w:t>
            </w:r>
            <w:r>
              <w:rPr>
                <w:b/>
                <w:bCs/>
              </w:rPr>
              <w:br/>
            </w:r>
            <w:r>
              <w:rPr>
                <w:i/>
                <w:iCs/>
              </w:rPr>
              <w:t>(Ký, ghi rõ họ tên)</w:t>
            </w:r>
          </w:p>
        </w:tc>
        <w:tc>
          <w:tcPr>
            <w:tcW w:w="4428" w:type="dxa"/>
            <w:shd w:val="clear" w:color="auto" w:fill="FFFFFF"/>
            <w:tcMar>
              <w:top w:w="0" w:type="dxa"/>
              <w:left w:w="108" w:type="dxa"/>
              <w:bottom w:w="0" w:type="dxa"/>
              <w:right w:w="108" w:type="dxa"/>
            </w:tcMar>
          </w:tcPr>
          <w:p w:rsidR="00A16A4C" w:rsidRDefault="002D7F5D">
            <w:pPr>
              <w:spacing w:before="120" w:after="120" w:line="234" w:lineRule="atLeast"/>
              <w:jc w:val="center"/>
            </w:pPr>
            <w:r>
              <w:rPr>
                <w:b/>
                <w:bCs/>
              </w:rPr>
              <w:t>CHỦ TRÌ</w:t>
            </w:r>
            <w:r>
              <w:rPr>
                <w:b/>
                <w:bCs/>
              </w:rPr>
              <w:br/>
            </w:r>
            <w:r>
              <w:rPr>
                <w:i/>
                <w:iCs/>
              </w:rPr>
              <w:t>(Ký, ghi rõ họ tên)</w:t>
            </w:r>
          </w:p>
        </w:tc>
      </w:tr>
    </w:tbl>
    <w:p w:rsidR="00A16A4C" w:rsidRDefault="002D7F5D">
      <w:pPr>
        <w:shd w:val="clear" w:color="auto" w:fill="FFFFFF"/>
      </w:pPr>
      <w:r>
        <w:rPr>
          <w:b/>
          <w:bCs/>
          <w:i/>
          <w:iCs/>
        </w:rPr>
        <w:t>Ghi chú:</w:t>
      </w:r>
    </w:p>
    <w:p w:rsidR="00A16A4C" w:rsidRDefault="002D7F5D">
      <w:pPr>
        <w:shd w:val="clear" w:color="auto" w:fill="FFFFFF"/>
      </w:pPr>
      <w:r>
        <w:t>(1) Địa danh nơi đơn vị trình khen đóng trụ sở chính.</w:t>
      </w:r>
    </w:p>
    <w:p w:rsidR="00A16A4C" w:rsidRDefault="002D7F5D">
      <w:pPr>
        <w:shd w:val="clear" w:color="auto" w:fill="FFFFFF"/>
      </w:pPr>
      <w:r>
        <w:t>(2) Năm đề nghị tặng danh hiệu “Thôn, tổ dân phố văn hóa”.</w:t>
      </w:r>
    </w:p>
    <w:p w:rsidR="00A16A4C" w:rsidRDefault="002D7F5D">
      <w:pPr>
        <w:shd w:val="clear" w:color="auto" w:fill="FFFFFF"/>
      </w:pPr>
      <w:r>
        <w:t>(3) Tên xã/phường.</w:t>
      </w:r>
    </w:p>
    <w:p w:rsidR="00A16A4C" w:rsidRDefault="002D7F5D">
      <w:pPr>
        <w:shd w:val="clear" w:color="auto" w:fill="FFFFFF"/>
      </w:pPr>
      <w:r>
        <w:t xml:space="preserve"> (4) Địa điểm diễn ra cuộc họp.</w:t>
      </w:r>
    </w:p>
    <w:p w:rsidR="00A16A4C" w:rsidRDefault="002D7F5D">
      <w:pPr>
        <w:shd w:val="clear" w:color="auto" w:fill="FFFFFF"/>
      </w:pPr>
      <w:bookmarkStart w:id="22" w:name="chuong_pl_3_7"/>
      <w:r>
        <w:t>(5) Số lượng ý kiến người dân.</w:t>
      </w:r>
    </w:p>
    <w:p w:rsidR="00A16A4C" w:rsidRDefault="00A16A4C">
      <w:pPr>
        <w:shd w:val="clear" w:color="auto" w:fill="FFFFFF"/>
        <w:spacing w:line="234" w:lineRule="atLeast"/>
        <w:jc w:val="right"/>
        <w:rPr>
          <w:b/>
          <w:bCs/>
          <w:color w:val="FF0000"/>
        </w:rPr>
      </w:pPr>
    </w:p>
    <w:p w:rsidR="00A16A4C" w:rsidRDefault="00A16A4C">
      <w:pPr>
        <w:shd w:val="clear" w:color="auto" w:fill="FFFFFF"/>
        <w:spacing w:line="234" w:lineRule="atLeast"/>
        <w:rPr>
          <w:b/>
          <w:bCs/>
          <w:color w:val="FF0000"/>
        </w:rPr>
      </w:pPr>
    </w:p>
    <w:p w:rsidR="00BC7721" w:rsidRDefault="00BC7721">
      <w:pPr>
        <w:shd w:val="clear" w:color="auto" w:fill="FFFFFF"/>
        <w:spacing w:line="234" w:lineRule="atLeast"/>
        <w:jc w:val="right"/>
        <w:rPr>
          <w:b/>
          <w:bCs/>
        </w:rPr>
      </w:pPr>
    </w:p>
    <w:p w:rsidR="00BC7721" w:rsidRDefault="00BC7721">
      <w:pPr>
        <w:shd w:val="clear" w:color="auto" w:fill="FFFFFF"/>
        <w:spacing w:line="234" w:lineRule="atLeast"/>
        <w:jc w:val="right"/>
        <w:rPr>
          <w:b/>
          <w:bCs/>
        </w:rPr>
      </w:pPr>
    </w:p>
    <w:p w:rsidR="00A16A4C" w:rsidRDefault="002D7F5D">
      <w:pPr>
        <w:shd w:val="clear" w:color="auto" w:fill="FFFFFF"/>
        <w:spacing w:line="234" w:lineRule="atLeast"/>
        <w:jc w:val="right"/>
      </w:pPr>
      <w:r>
        <w:rPr>
          <w:b/>
          <w:bCs/>
        </w:rPr>
        <w:lastRenderedPageBreak/>
        <w:t>Mẫu số 07</w:t>
      </w:r>
      <w:bookmarkEnd w:id="22"/>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469"/>
        <w:gridCol w:w="5812"/>
      </w:tblGrid>
      <w:tr w:rsidR="00A16A4C">
        <w:trPr>
          <w:tblCellSpacing w:w="0" w:type="dxa"/>
        </w:trPr>
        <w:tc>
          <w:tcPr>
            <w:tcW w:w="1850" w:type="pct"/>
            <w:shd w:val="clear" w:color="auto" w:fill="FFFFFF"/>
            <w:tcMar>
              <w:top w:w="0" w:type="dxa"/>
              <w:left w:w="108" w:type="dxa"/>
              <w:bottom w:w="0" w:type="dxa"/>
              <w:right w:w="108" w:type="dxa"/>
            </w:tcMar>
          </w:tcPr>
          <w:p w:rsidR="00A16A4C" w:rsidRDefault="002D7F5D">
            <w:pPr>
              <w:spacing w:before="120" w:after="120" w:line="234" w:lineRule="atLeast"/>
              <w:jc w:val="center"/>
            </w:pPr>
            <w:r>
              <w:rPr>
                <w:b/>
                <w:bCs/>
                <w:noProof/>
              </w:rPr>
              <mc:AlternateContent>
                <mc:Choice Requires="wps">
                  <w:drawing>
                    <wp:anchor distT="0" distB="0" distL="114300" distR="114300" simplePos="0" relativeHeight="251642880" behindDoc="0" locked="0" layoutInCell="1" allowOverlap="1">
                      <wp:simplePos x="0" y="0"/>
                      <wp:positionH relativeFrom="column">
                        <wp:posOffset>643890</wp:posOffset>
                      </wp:positionH>
                      <wp:positionV relativeFrom="paragraph">
                        <wp:posOffset>485775</wp:posOffset>
                      </wp:positionV>
                      <wp:extent cx="733425" cy="0"/>
                      <wp:effectExtent l="0" t="0" r="9525" b="19050"/>
                      <wp:wrapNone/>
                      <wp:docPr id="18" name="Straight Arrow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3425" cy="0"/>
                              </a:xfrm>
                              <a:prstGeom prst="straightConnector1">
                                <a:avLst/>
                              </a:prstGeom>
                              <a:noFill/>
                              <a:ln w="9525">
                                <a:solidFill>
                                  <a:srgbClr val="000000"/>
                                </a:solidFill>
                                <a:round/>
                              </a:ln>
                            </wps:spPr>
                            <wps:bodyPr/>
                          </wps:wsp>
                        </a:graphicData>
                      </a:graphic>
                    </wp:anchor>
                  </w:drawing>
                </mc:Choice>
                <mc:Fallback>
                  <w:pict>
                    <v:shape w14:anchorId="398FA7D2" id="Straight Arrow Connector 18" o:spid="_x0000_s1026" type="#_x0000_t32" style="position:absolute;margin-left:50.7pt;margin-top:38.25pt;width:57.75pt;height:0;z-index:2516428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"/>
                  </w:pict>
                </mc:Fallback>
              </mc:AlternateContent>
            </w:r>
            <w:r>
              <w:rPr>
                <w:b/>
                <w:bCs/>
              </w:rPr>
              <w:t>ỦY BAN NHÂN DÂN</w:t>
            </w:r>
            <w:r>
              <w:br/>
            </w:r>
            <w:r>
              <w:rPr>
                <w:b/>
                <w:bCs/>
              </w:rPr>
              <w:t xml:space="preserve">     XÃ/PHƯỜNG…….</w:t>
            </w:r>
            <w:r>
              <w:t>.(4)…</w:t>
            </w:r>
            <w:r>
              <w:br/>
            </w:r>
          </w:p>
          <w:p w:rsidR="00A16A4C" w:rsidRDefault="002D7F5D">
            <w:pPr>
              <w:jc w:val="center"/>
              <w:rPr>
                <w:sz w:val="26"/>
                <w:szCs w:val="26"/>
              </w:rPr>
            </w:pPr>
            <w:r>
              <w:rPr>
                <w:sz w:val="26"/>
                <w:szCs w:val="26"/>
              </w:rPr>
              <w:t>Số:        /TTr-UBND</w:t>
            </w:r>
          </w:p>
        </w:tc>
        <w:tc>
          <w:tcPr>
            <w:tcW w:w="3100" w:type="pct"/>
            <w:shd w:val="clear" w:color="auto" w:fill="FFFFFF"/>
            <w:tcMar>
              <w:top w:w="0" w:type="dxa"/>
              <w:left w:w="108" w:type="dxa"/>
              <w:bottom w:w="0" w:type="dxa"/>
              <w:right w:w="108" w:type="dxa"/>
            </w:tcMar>
          </w:tcPr>
          <w:p w:rsidR="00A16A4C" w:rsidRDefault="002D7F5D">
            <w:pPr>
              <w:spacing w:before="120" w:after="120" w:line="234" w:lineRule="atLeast"/>
              <w:jc w:val="center"/>
              <w:rPr>
                <w:i/>
                <w:iCs/>
              </w:rPr>
            </w:pPr>
            <w:r>
              <w:rPr>
                <w:b/>
                <w:bCs/>
                <w:noProof/>
                <w:sz w:val="26"/>
                <w:szCs w:val="26"/>
              </w:rPr>
              <mc:AlternateContent>
                <mc:Choice Requires="wps">
                  <w:drawing>
                    <wp:anchor distT="0" distB="0" distL="114300" distR="114300" simplePos="0" relativeHeight="251643904" behindDoc="0" locked="0" layoutInCell="1" allowOverlap="1">
                      <wp:simplePos x="0" y="0"/>
                      <wp:positionH relativeFrom="column">
                        <wp:posOffset>860425</wp:posOffset>
                      </wp:positionH>
                      <wp:positionV relativeFrom="paragraph">
                        <wp:posOffset>485775</wp:posOffset>
                      </wp:positionV>
                      <wp:extent cx="1876425" cy="0"/>
                      <wp:effectExtent l="0" t="0" r="9525" b="19050"/>
                      <wp:wrapNone/>
                      <wp:docPr id="17" name="Straight Arrow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876425" cy="1"/>
                              </a:xfrm>
                              <a:prstGeom prst="straightConnector1">
                                <a:avLst/>
                              </a:prstGeom>
                              <a:noFill/>
                              <a:ln w="9525">
                                <a:solidFill>
                                  <a:srgbClr val="000000"/>
                                </a:solidFill>
                                <a:round/>
                              </a:ln>
                            </wps:spPr>
                            <wps:bodyPr/>
                          </wps:wsp>
                        </a:graphicData>
                      </a:graphic>
                    </wp:anchor>
                  </w:drawing>
                </mc:Choice>
                <mc:Fallback>
                  <w:pict>
                    <v:shape w14:anchorId="4E81E66C" id="Straight Arrow Connector 17" o:spid="_x0000_s1026" type="#_x0000_t32" style="position:absolute;margin-left:67.75pt;margin-top:38.25pt;width:147.75pt;height:0;flip:y;z-index:2516439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"/>
                  </w:pict>
                </mc:Fallback>
              </mc:AlternateContent>
            </w:r>
            <w:r>
              <w:rPr>
                <w:b/>
                <w:bCs/>
                <w:sz w:val="26"/>
                <w:szCs w:val="26"/>
              </w:rPr>
              <w:t>CỘNG HÒA XÃ HỘI CHỦ NGHĨA VIỆT NAM</w:t>
            </w:r>
            <w:r>
              <w:rPr>
                <w:b/>
                <w:bCs/>
              </w:rPr>
              <w:br/>
            </w:r>
            <w:r>
              <w:rPr>
                <w:b/>
                <w:bCs/>
                <w:sz w:val="26"/>
                <w:szCs w:val="26"/>
              </w:rPr>
              <w:t>Độc lập - Tự do - Hạnh phúc</w:t>
            </w:r>
            <w:r>
              <w:rPr>
                <w:b/>
                <w:bCs/>
              </w:rPr>
              <w:br/>
            </w:r>
          </w:p>
          <w:p w:rsidR="00A16A4C" w:rsidRDefault="002D7F5D">
            <w:pPr>
              <w:spacing w:before="120" w:after="120" w:line="234" w:lineRule="atLeast"/>
              <w:jc w:val="center"/>
              <w:rPr>
                <w:sz w:val="26"/>
                <w:szCs w:val="26"/>
              </w:rPr>
            </w:pPr>
            <w:r>
              <w:rPr>
                <w:i/>
                <w:iCs/>
                <w:sz w:val="26"/>
                <w:szCs w:val="26"/>
              </w:rPr>
              <w:t>…..(1)...., ngày .... tháng .... năm ….</w:t>
            </w:r>
          </w:p>
        </w:tc>
      </w:tr>
      <w:tr w:rsidR="00A16A4C">
        <w:trPr>
          <w:tblCellSpacing w:w="0" w:type="dxa"/>
        </w:trPr>
        <w:tc>
          <w:tcPr>
            <w:tcW w:w="1850" w:type="pct"/>
            <w:shd w:val="clear" w:color="auto" w:fill="FFFFFF"/>
            <w:tcMar>
              <w:top w:w="0" w:type="dxa"/>
              <w:left w:w="108" w:type="dxa"/>
              <w:bottom w:w="0" w:type="dxa"/>
              <w:right w:w="108" w:type="dxa"/>
            </w:tcMar>
          </w:tcPr>
          <w:p w:rsidR="00A16A4C" w:rsidRDefault="00A16A4C">
            <w:pPr>
              <w:spacing w:before="120" w:after="120" w:line="234" w:lineRule="atLeast"/>
              <w:jc w:val="center"/>
            </w:pPr>
          </w:p>
        </w:tc>
        <w:tc>
          <w:tcPr>
            <w:tcW w:w="3100" w:type="pct"/>
            <w:shd w:val="clear" w:color="auto" w:fill="FFFFFF"/>
            <w:tcMar>
              <w:top w:w="0" w:type="dxa"/>
              <w:left w:w="108" w:type="dxa"/>
              <w:bottom w:w="0" w:type="dxa"/>
              <w:right w:w="108" w:type="dxa"/>
            </w:tcMar>
          </w:tcPr>
          <w:p w:rsidR="00A16A4C" w:rsidRDefault="00A16A4C">
            <w:pPr>
              <w:spacing w:before="120" w:after="120" w:line="234" w:lineRule="atLeast"/>
              <w:jc w:val="right"/>
            </w:pPr>
          </w:p>
        </w:tc>
      </w:tr>
    </w:tbl>
    <w:p w:rsidR="00A16A4C" w:rsidRDefault="002D7F5D">
      <w:pPr>
        <w:shd w:val="clear" w:color="auto" w:fill="FFFFFF"/>
        <w:spacing w:line="234" w:lineRule="atLeast"/>
        <w:jc w:val="center"/>
        <w:rPr>
          <w:sz w:val="28"/>
          <w:szCs w:val="28"/>
        </w:rPr>
      </w:pPr>
      <w:bookmarkStart w:id="23" w:name="chuong_pl_3_7_name"/>
      <w:r>
        <w:rPr>
          <w:b/>
          <w:bCs/>
          <w:sz w:val="28"/>
          <w:szCs w:val="28"/>
        </w:rPr>
        <w:t>TỜ TRÌNH</w:t>
      </w:r>
      <w:bookmarkEnd w:id="23"/>
    </w:p>
    <w:p w:rsidR="00A16A4C" w:rsidRDefault="002D7F5D">
      <w:pPr>
        <w:shd w:val="clear" w:color="auto" w:fill="FFFFFF"/>
        <w:spacing w:line="234" w:lineRule="atLeast"/>
        <w:jc w:val="center"/>
        <w:rPr>
          <w:sz w:val="28"/>
          <w:szCs w:val="28"/>
        </w:rPr>
      </w:pPr>
      <w:bookmarkStart w:id="24" w:name="chuong_pl_3_7_name_name"/>
      <w:r>
        <w:rPr>
          <w:b/>
          <w:bCs/>
          <w:sz w:val="28"/>
          <w:szCs w:val="28"/>
        </w:rPr>
        <w:t>Về việc đề nghị xét tặng danh hiệu</w:t>
      </w:r>
      <w:bookmarkStart w:id="25" w:name="chuong_pl_3_7_name_name_name"/>
      <w:bookmarkEnd w:id="24"/>
      <w:r>
        <w:rPr>
          <w:b/>
          <w:bCs/>
          <w:sz w:val="28"/>
          <w:szCs w:val="28"/>
        </w:rPr>
        <w:t xml:space="preserve"> “Xã, phường tiêu biểu” năm ....(2)....</w:t>
      </w:r>
      <w:bookmarkEnd w:id="25"/>
    </w:p>
    <w:p w:rsidR="00A16A4C" w:rsidRDefault="002D7F5D">
      <w:pPr>
        <w:shd w:val="clear" w:color="auto" w:fill="FFFFFF"/>
        <w:spacing w:before="240" w:after="240" w:line="234" w:lineRule="atLeast"/>
        <w:jc w:val="center"/>
        <w:rPr>
          <w:sz w:val="28"/>
          <w:szCs w:val="28"/>
        </w:rPr>
      </w:pPr>
      <w:r>
        <w:rPr>
          <w:noProof/>
          <w:sz w:val="28"/>
          <w:szCs w:val="28"/>
        </w:rPr>
        <mc:AlternateContent>
          <mc:Choice Requires="wps">
            <w:drawing>
              <wp:anchor distT="0" distB="0" distL="114300" distR="114300" simplePos="0" relativeHeight="251666432" behindDoc="0" locked="0" layoutInCell="1" allowOverlap="1">
                <wp:simplePos x="0" y="0"/>
                <wp:positionH relativeFrom="column">
                  <wp:posOffset>2529840</wp:posOffset>
                </wp:positionH>
                <wp:positionV relativeFrom="paragraph">
                  <wp:posOffset>74930</wp:posOffset>
                </wp:positionV>
                <wp:extent cx="895350" cy="0"/>
                <wp:effectExtent l="0" t="0" r="19050" b="19050"/>
                <wp:wrapNone/>
                <wp:docPr id="16" name="Straight Arrow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5350" cy="0"/>
                        </a:xfrm>
                        <a:prstGeom prst="straightConnector1">
                          <a:avLst/>
                        </a:prstGeom>
                        <a:noFill/>
                        <a:ln w="9525">
                          <a:solidFill>
                            <a:srgbClr val="000000"/>
                          </a:solidFill>
                          <a:round/>
                        </a:ln>
                      </wps:spPr>
                      <wps:bodyPr/>
                    </wps:wsp>
                  </a:graphicData>
                </a:graphic>
              </wp:anchor>
            </w:drawing>
          </mc:Choice>
          <mc:Fallback>
            <w:pict>
              <v:shape w14:anchorId="10D0C2B5" id="Straight Arrow Connector 16" o:spid="_x0000_s1026" type="#_x0000_t32" style="position:absolute;margin-left:199.2pt;margin-top:5.9pt;width:70.5pt;height:0;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"/>
            </w:pict>
          </mc:Fallback>
        </mc:AlternateContent>
      </w:r>
      <w:r>
        <w:rPr>
          <w:sz w:val="28"/>
          <w:szCs w:val="28"/>
        </w:rPr>
        <w:t>Kính gửi: Ủy ban nhân dân tỉnh……...(5)...</w:t>
      </w:r>
    </w:p>
    <w:p w:rsidR="00A16A4C" w:rsidRDefault="002D7F5D" w:rsidP="004364AE">
      <w:pPr>
        <w:shd w:val="clear" w:color="auto" w:fill="FFFFFF"/>
        <w:spacing w:before="120" w:line="300" w:lineRule="exact"/>
        <w:ind w:firstLine="720"/>
        <w:jc w:val="both"/>
        <w:rPr>
          <w:sz w:val="28"/>
          <w:szCs w:val="28"/>
        </w:rPr>
      </w:pPr>
      <w:r>
        <w:rPr>
          <w:sz w:val="28"/>
          <w:szCs w:val="28"/>
        </w:rPr>
        <w:t>Căn cứ Luật Thi đua, khen thưởng ngày 15 tháng 6 năm 2022;</w:t>
      </w:r>
    </w:p>
    <w:p w:rsidR="00A16A4C" w:rsidRDefault="002D7F5D" w:rsidP="004364AE">
      <w:pPr>
        <w:shd w:val="clear" w:color="auto" w:fill="FFFFFF"/>
        <w:spacing w:before="120" w:line="300" w:lineRule="exact"/>
        <w:ind w:firstLine="720"/>
        <w:jc w:val="both"/>
        <w:rPr>
          <w:spacing w:val="-4"/>
          <w:sz w:val="28"/>
          <w:szCs w:val="28"/>
        </w:rPr>
      </w:pPr>
      <w:r>
        <w:rPr>
          <w:spacing w:val="-4"/>
          <w:sz w:val="28"/>
          <w:szCs w:val="28"/>
        </w:rPr>
        <w:t>Căn cứ Nghị định số 86/2023/NĐ-CP ngày 07 tháng 12 năm 2023 của Chính phủ quy định về khung tiêu chuẩn và trình tự, thủ tục, hồ sơ xét tặng danh hiệu “Gia đình văn hóa”, “Thôn, tổ dân phố văn hóa”, “Xã, phường, thị trấn tiêu biểu”;</w:t>
      </w:r>
    </w:p>
    <w:p w:rsidR="00A16A4C" w:rsidRDefault="002D7F5D" w:rsidP="004364AE">
      <w:pPr>
        <w:shd w:val="clear" w:color="auto" w:fill="FFFFFF"/>
        <w:spacing w:before="120" w:line="300" w:lineRule="exact"/>
        <w:ind w:firstLine="720"/>
        <w:jc w:val="both"/>
        <w:rPr>
          <w:sz w:val="28"/>
          <w:szCs w:val="28"/>
        </w:rPr>
      </w:pPr>
      <w:r>
        <w:rPr>
          <w:sz w:val="28"/>
          <w:szCs w:val="28"/>
        </w:rPr>
        <w:t>Căn cứ Quyết định số 21/2024/QĐ-UBND ngày 24 tháng 6 năm 2024 của Ủy ban nhân dân tỉnh Lạng Sơn ban hành quy định chi tiết tiêu chuẩn xét tặng danh hiệu “Gia đình văn hóa”, “Thôn, tổ dân phố văn hóa”, “Xã, phường, thị trấn tiêu biểu” trên địa bàn tỉnh Lạng Sơn;</w:t>
      </w:r>
    </w:p>
    <w:p w:rsidR="00A16A4C" w:rsidRDefault="002D7F5D" w:rsidP="004364AE">
      <w:pPr>
        <w:spacing w:before="120" w:line="300" w:lineRule="exact"/>
        <w:ind w:firstLine="720"/>
        <w:jc w:val="both"/>
        <w:rPr>
          <w:sz w:val="28"/>
          <w:szCs w:val="28"/>
        </w:rPr>
      </w:pPr>
      <w:r>
        <w:rPr>
          <w:sz w:val="28"/>
          <w:szCs w:val="28"/>
        </w:rPr>
        <w:t>Căn cứ Quyết định số………/QĐ-UBND ngày…..tháng…. năm….. của Ủy ban nhân dân tỉnh Lạng Sơn ban hành Quyết định Sửa đổi, bổ sung, thay thế và bãi bỏ một số nội dung tại Quyết định số 21/2024/QĐ-UBND ngày 24 tháng 6 năm 2024 của Ủy ban nhân dân tỉnh Lạng Sơn ban hành Quy định chi tiết tiêu chuẩn xét tặng danh hiệu “Gia đình văn hóa”, “Thôn, tổ dân phố văn hóa”, “Xã, phường, thị trấn tiêu biểu” trên địa bàn tỉnh Lạng Sơn.</w:t>
      </w:r>
    </w:p>
    <w:p w:rsidR="00A16A4C" w:rsidRDefault="002D7F5D" w:rsidP="004364AE">
      <w:pPr>
        <w:shd w:val="clear" w:color="auto" w:fill="FFFFFF"/>
        <w:spacing w:before="120" w:line="300" w:lineRule="exact"/>
        <w:ind w:firstLine="720"/>
        <w:jc w:val="both"/>
        <w:rPr>
          <w:sz w:val="28"/>
          <w:szCs w:val="28"/>
        </w:rPr>
      </w:pPr>
      <w:r>
        <w:rPr>
          <w:sz w:val="28"/>
          <w:szCs w:val="28"/>
        </w:rPr>
        <w:t xml:space="preserve">Xét thành tích của xã/phường....(3) và Biên bản họp </w:t>
      </w:r>
      <w:r w:rsidR="001E7965">
        <w:rPr>
          <w:sz w:val="28"/>
          <w:szCs w:val="28"/>
        </w:rPr>
        <w:t xml:space="preserve">bình xét danh hiệu “Xã, phường </w:t>
      </w:r>
      <w:r>
        <w:rPr>
          <w:sz w:val="28"/>
          <w:szCs w:val="28"/>
        </w:rPr>
        <w:t>tiêu biểu” năm ...(2).. ngày ... tháng ... năm ... của Hội đồng Thi đua - Khen thưởng xã, phường....</w:t>
      </w:r>
    </w:p>
    <w:p w:rsidR="00A16A4C" w:rsidRDefault="002D7F5D" w:rsidP="004364AE">
      <w:pPr>
        <w:shd w:val="clear" w:color="auto" w:fill="FFFFFF"/>
        <w:spacing w:before="120" w:line="300" w:lineRule="exact"/>
        <w:ind w:firstLine="720"/>
        <w:jc w:val="both"/>
        <w:rPr>
          <w:sz w:val="28"/>
          <w:szCs w:val="28"/>
        </w:rPr>
      </w:pPr>
      <w:r>
        <w:rPr>
          <w:sz w:val="28"/>
          <w:szCs w:val="28"/>
        </w:rPr>
        <w:t>Kính đề nghị Chủ tịch Ủy ban nhân dân tỉnh Lạng Sơ</w:t>
      </w:r>
      <w:r w:rsidR="00FC3B33">
        <w:rPr>
          <w:sz w:val="28"/>
          <w:szCs w:val="28"/>
        </w:rPr>
        <w:t>n xét tặng danh hiệu “Xã, phường</w:t>
      </w:r>
      <w:r>
        <w:rPr>
          <w:sz w:val="28"/>
          <w:szCs w:val="28"/>
        </w:rPr>
        <w:t xml:space="preserve"> tiêu biểu” năm ... (2) cho các đơn vị có tên sau:</w:t>
      </w:r>
    </w:p>
    <w:tbl>
      <w:tblPr>
        <w:tblStyle w:val="TableGrid"/>
        <w:tblW w:w="0" w:type="auto"/>
        <w:tblInd w:w="108" w:type="dxa"/>
        <w:tblLook w:val="04A0" w:firstRow="1" w:lastRow="0" w:firstColumn="1" w:lastColumn="0" w:noHBand="0" w:noVBand="1"/>
      </w:tblPr>
      <w:tblGrid>
        <w:gridCol w:w="851"/>
        <w:gridCol w:w="5228"/>
        <w:gridCol w:w="2993"/>
      </w:tblGrid>
      <w:tr w:rsidR="004A555B" w:rsidTr="004A555B">
        <w:tc>
          <w:tcPr>
            <w:tcW w:w="851" w:type="dxa"/>
            <w:vAlign w:val="center"/>
          </w:tcPr>
          <w:p w:rsidR="004A555B" w:rsidRPr="00BC7721" w:rsidRDefault="004A555B" w:rsidP="004364AE">
            <w:pPr>
              <w:spacing w:line="320" w:lineRule="exact"/>
              <w:jc w:val="center"/>
              <w:rPr>
                <w:rFonts w:ascii="Times New Roman" w:hAnsi="Times New Roman"/>
                <w:sz w:val="26"/>
                <w:szCs w:val="26"/>
              </w:rPr>
            </w:pPr>
            <w:r w:rsidRPr="00BC7721">
              <w:rPr>
                <w:rFonts w:ascii="Times New Roman" w:hAnsi="Times New Roman"/>
                <w:b/>
                <w:bCs/>
                <w:sz w:val="26"/>
                <w:szCs w:val="26"/>
              </w:rPr>
              <w:t>STT</w:t>
            </w:r>
          </w:p>
        </w:tc>
        <w:tc>
          <w:tcPr>
            <w:tcW w:w="5228" w:type="dxa"/>
            <w:vAlign w:val="center"/>
          </w:tcPr>
          <w:p w:rsidR="004A555B" w:rsidRPr="00BC7721" w:rsidRDefault="00FC3B33" w:rsidP="004364AE">
            <w:pPr>
              <w:spacing w:line="320" w:lineRule="exact"/>
              <w:jc w:val="center"/>
              <w:rPr>
                <w:rFonts w:ascii="Times New Roman" w:hAnsi="Times New Roman"/>
                <w:sz w:val="26"/>
                <w:szCs w:val="26"/>
              </w:rPr>
            </w:pPr>
            <w:r>
              <w:rPr>
                <w:rFonts w:ascii="Times New Roman" w:hAnsi="Times New Roman"/>
                <w:b/>
                <w:bCs/>
                <w:sz w:val="26"/>
                <w:szCs w:val="26"/>
              </w:rPr>
              <w:t>Tên xã/phường</w:t>
            </w:r>
          </w:p>
        </w:tc>
        <w:tc>
          <w:tcPr>
            <w:tcW w:w="2993" w:type="dxa"/>
            <w:vAlign w:val="center"/>
          </w:tcPr>
          <w:p w:rsidR="004A555B" w:rsidRPr="00BC7721" w:rsidRDefault="004A555B" w:rsidP="004364AE">
            <w:pPr>
              <w:spacing w:line="320" w:lineRule="exact"/>
              <w:jc w:val="center"/>
              <w:rPr>
                <w:rFonts w:ascii="Times New Roman" w:hAnsi="Times New Roman"/>
                <w:sz w:val="26"/>
                <w:szCs w:val="26"/>
              </w:rPr>
            </w:pPr>
            <w:r w:rsidRPr="00BC7721">
              <w:rPr>
                <w:rFonts w:ascii="Times New Roman" w:hAnsi="Times New Roman"/>
                <w:b/>
                <w:bCs/>
                <w:sz w:val="26"/>
                <w:szCs w:val="26"/>
              </w:rPr>
              <w:t>Thành tích</w:t>
            </w:r>
          </w:p>
        </w:tc>
      </w:tr>
      <w:tr w:rsidR="004A555B" w:rsidTr="004A555B">
        <w:tc>
          <w:tcPr>
            <w:tcW w:w="851" w:type="dxa"/>
          </w:tcPr>
          <w:p w:rsidR="004A555B" w:rsidRDefault="004A555B" w:rsidP="004364AE">
            <w:pPr>
              <w:jc w:val="both"/>
              <w:rPr>
                <w:sz w:val="28"/>
                <w:szCs w:val="28"/>
              </w:rPr>
            </w:pPr>
          </w:p>
        </w:tc>
        <w:tc>
          <w:tcPr>
            <w:tcW w:w="5228" w:type="dxa"/>
          </w:tcPr>
          <w:p w:rsidR="004A555B" w:rsidRDefault="004A555B" w:rsidP="004364AE">
            <w:pPr>
              <w:jc w:val="both"/>
              <w:rPr>
                <w:sz w:val="28"/>
                <w:szCs w:val="28"/>
              </w:rPr>
            </w:pPr>
          </w:p>
        </w:tc>
        <w:tc>
          <w:tcPr>
            <w:tcW w:w="2993" w:type="dxa"/>
          </w:tcPr>
          <w:p w:rsidR="004A555B" w:rsidRDefault="004A555B" w:rsidP="004364AE">
            <w:pPr>
              <w:jc w:val="both"/>
              <w:rPr>
                <w:sz w:val="28"/>
                <w:szCs w:val="28"/>
              </w:rPr>
            </w:pPr>
          </w:p>
        </w:tc>
      </w:tr>
      <w:tr w:rsidR="004A555B" w:rsidTr="004A555B">
        <w:tc>
          <w:tcPr>
            <w:tcW w:w="851" w:type="dxa"/>
          </w:tcPr>
          <w:p w:rsidR="004A555B" w:rsidRDefault="004A555B" w:rsidP="004364AE">
            <w:pPr>
              <w:jc w:val="both"/>
              <w:rPr>
                <w:sz w:val="28"/>
                <w:szCs w:val="28"/>
              </w:rPr>
            </w:pPr>
          </w:p>
        </w:tc>
        <w:tc>
          <w:tcPr>
            <w:tcW w:w="5228" w:type="dxa"/>
          </w:tcPr>
          <w:p w:rsidR="004A555B" w:rsidRDefault="004A555B" w:rsidP="004364AE">
            <w:pPr>
              <w:jc w:val="both"/>
              <w:rPr>
                <w:sz w:val="28"/>
                <w:szCs w:val="28"/>
              </w:rPr>
            </w:pPr>
          </w:p>
        </w:tc>
        <w:tc>
          <w:tcPr>
            <w:tcW w:w="2993" w:type="dxa"/>
          </w:tcPr>
          <w:p w:rsidR="004A555B" w:rsidRDefault="004A555B" w:rsidP="004364AE">
            <w:pPr>
              <w:jc w:val="both"/>
              <w:rPr>
                <w:sz w:val="28"/>
                <w:szCs w:val="28"/>
              </w:rPr>
            </w:pPr>
          </w:p>
        </w:tc>
      </w:tr>
    </w:tbl>
    <w:p w:rsidR="00A16A4C" w:rsidRDefault="002D7F5D">
      <w:pPr>
        <w:shd w:val="clear" w:color="auto" w:fill="FFFFFF"/>
        <w:spacing w:before="120" w:after="120" w:line="234" w:lineRule="atLeast"/>
        <w:rPr>
          <w:sz w:val="26"/>
          <w:szCs w:val="26"/>
        </w:rPr>
      </w:pPr>
      <w:r>
        <w:rPr>
          <w:i/>
          <w:iCs/>
          <w:sz w:val="26"/>
          <w:szCs w:val="26"/>
        </w:rPr>
        <w:t>(Kèm theo Tờ trình: Biên bản họp Hội đồng Thi đua - Khen thưởng của đơn vị trình khen; báo cáo thành tích).</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752"/>
      </w:tblGrid>
      <w:tr w:rsidR="00A16A4C" w:rsidTr="00FC3B33">
        <w:trPr>
          <w:tblCellSpacing w:w="0" w:type="dxa"/>
        </w:trPr>
        <w:tc>
          <w:tcPr>
            <w:tcW w:w="4428" w:type="dxa"/>
            <w:shd w:val="clear" w:color="auto" w:fill="FFFFFF"/>
            <w:tcMar>
              <w:top w:w="0" w:type="dxa"/>
              <w:left w:w="108" w:type="dxa"/>
              <w:bottom w:w="0" w:type="dxa"/>
              <w:right w:w="108" w:type="dxa"/>
            </w:tcMar>
          </w:tcPr>
          <w:p w:rsidR="00A16A4C" w:rsidRDefault="002D7F5D">
            <w:pPr>
              <w:spacing w:before="120" w:after="120" w:line="234" w:lineRule="atLeast"/>
            </w:pPr>
            <w:r>
              <w:rPr>
                <w:b/>
                <w:bCs/>
                <w:i/>
                <w:iCs/>
              </w:rPr>
              <w:t>Nơi nhận:</w:t>
            </w:r>
            <w:r>
              <w:rPr>
                <w:b/>
                <w:bCs/>
                <w:i/>
                <w:iCs/>
              </w:rPr>
              <w:br/>
            </w:r>
            <w:r>
              <w:t>- UBND...;</w:t>
            </w:r>
            <w:r>
              <w:br/>
              <w:t>- Ban TĐKT ...;</w:t>
            </w:r>
            <w:r>
              <w:br/>
              <w:t>- Lưu: VT, ...(..).</w:t>
            </w:r>
          </w:p>
        </w:tc>
        <w:tc>
          <w:tcPr>
            <w:tcW w:w="4752" w:type="dxa"/>
            <w:shd w:val="clear" w:color="auto" w:fill="FFFFFF"/>
            <w:tcMar>
              <w:top w:w="0" w:type="dxa"/>
              <w:left w:w="108" w:type="dxa"/>
              <w:bottom w:w="0" w:type="dxa"/>
              <w:right w:w="108" w:type="dxa"/>
            </w:tcMar>
          </w:tcPr>
          <w:p w:rsidR="00A16A4C" w:rsidRDefault="002D7F5D">
            <w:pPr>
              <w:spacing w:before="120" w:after="240" w:line="234" w:lineRule="atLeast"/>
              <w:jc w:val="center"/>
            </w:pPr>
            <w:r>
              <w:rPr>
                <w:b/>
                <w:bCs/>
              </w:rPr>
              <w:t>TM. ỦY BAN NHÂN DÂN XÃ, PHƯỜNG ...(4)...</w:t>
            </w:r>
            <w:r>
              <w:rPr>
                <w:b/>
                <w:bCs/>
              </w:rPr>
              <w:br/>
              <w:t>CHỦ TỊCH</w:t>
            </w:r>
            <w:r>
              <w:rPr>
                <w:b/>
                <w:bCs/>
              </w:rPr>
              <w:br/>
            </w:r>
            <w:r>
              <w:rPr>
                <w:i/>
                <w:iCs/>
              </w:rPr>
              <w:t>(Ký, ghi rõ họ tên, đóng dấu)</w:t>
            </w:r>
          </w:p>
        </w:tc>
      </w:tr>
    </w:tbl>
    <w:p w:rsidR="00A16A4C" w:rsidRDefault="002D7F5D">
      <w:pPr>
        <w:shd w:val="clear" w:color="auto" w:fill="FFFFFF"/>
        <w:spacing w:line="234" w:lineRule="atLeast"/>
      </w:pPr>
      <w:r>
        <w:rPr>
          <w:b/>
          <w:bCs/>
          <w:i/>
          <w:iCs/>
        </w:rPr>
        <w:t>Ghi chú:</w:t>
      </w:r>
    </w:p>
    <w:p w:rsidR="00A16A4C" w:rsidRDefault="002D7F5D">
      <w:pPr>
        <w:shd w:val="clear" w:color="auto" w:fill="FFFFFF"/>
      </w:pPr>
      <w:r>
        <w:t>(1) Địa danh nơi đơn vị trình khen đóng trụ sở chính.</w:t>
      </w:r>
    </w:p>
    <w:p w:rsidR="00A16A4C" w:rsidRDefault="002D7F5D">
      <w:pPr>
        <w:shd w:val="clear" w:color="auto" w:fill="FFFFFF"/>
      </w:pPr>
      <w:r>
        <w:t>(2) Năm đề nghị tặng danh hiệu “Xã, phường tiêu biểu”.</w:t>
      </w:r>
    </w:p>
    <w:p w:rsidR="00A16A4C" w:rsidRDefault="002D7F5D">
      <w:pPr>
        <w:shd w:val="clear" w:color="auto" w:fill="FFFFFF"/>
      </w:pPr>
      <w:r>
        <w:t>(3) Tên xã/phường.</w:t>
      </w:r>
      <w:bookmarkStart w:id="26" w:name="chuong_pl_3_8"/>
    </w:p>
    <w:p w:rsidR="00A16A4C" w:rsidRDefault="002D7F5D">
      <w:pPr>
        <w:shd w:val="clear" w:color="auto" w:fill="FFFFFF"/>
        <w:spacing w:line="234" w:lineRule="atLeast"/>
        <w:jc w:val="right"/>
      </w:pPr>
      <w:r>
        <w:rPr>
          <w:b/>
          <w:bCs/>
        </w:rPr>
        <w:lastRenderedPageBreak/>
        <w:t>Mẫu</w:t>
      </w:r>
      <w:r>
        <w:t> </w:t>
      </w:r>
      <w:r>
        <w:rPr>
          <w:b/>
          <w:bCs/>
        </w:rPr>
        <w:t>số 08</w:t>
      </w:r>
      <w:bookmarkEnd w:id="26"/>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469"/>
        <w:gridCol w:w="5812"/>
      </w:tblGrid>
      <w:tr w:rsidR="00A16A4C">
        <w:trPr>
          <w:tblCellSpacing w:w="0" w:type="dxa"/>
        </w:trPr>
        <w:tc>
          <w:tcPr>
            <w:tcW w:w="1850" w:type="pct"/>
            <w:shd w:val="clear" w:color="auto" w:fill="FFFFFF"/>
            <w:tcMar>
              <w:top w:w="0" w:type="dxa"/>
              <w:left w:w="108" w:type="dxa"/>
              <w:bottom w:w="0" w:type="dxa"/>
              <w:right w:w="108" w:type="dxa"/>
            </w:tcMar>
          </w:tcPr>
          <w:p w:rsidR="00A16A4C" w:rsidRDefault="002D7F5D">
            <w:pPr>
              <w:spacing w:before="120" w:after="120" w:line="234" w:lineRule="atLeast"/>
              <w:jc w:val="center"/>
            </w:pPr>
            <w:r>
              <w:rPr>
                <w:b/>
                <w:bCs/>
                <w:noProof/>
              </w:rPr>
              <mc:AlternateContent>
                <mc:Choice Requires="wps">
                  <w:drawing>
                    <wp:anchor distT="0" distB="0" distL="114300" distR="114300" simplePos="0" relativeHeight="251644928" behindDoc="0" locked="0" layoutInCell="1" allowOverlap="1">
                      <wp:simplePos x="0" y="0"/>
                      <wp:positionH relativeFrom="column">
                        <wp:posOffset>558165</wp:posOffset>
                      </wp:positionH>
                      <wp:positionV relativeFrom="paragraph">
                        <wp:posOffset>504825</wp:posOffset>
                      </wp:positionV>
                      <wp:extent cx="800100" cy="0"/>
                      <wp:effectExtent l="0" t="0" r="19050" b="19050"/>
                      <wp:wrapNone/>
                      <wp:docPr id="15" name="Straight Arrow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straightConnector1">
                                <a:avLst/>
                              </a:prstGeom>
                              <a:noFill/>
                              <a:ln w="9525">
                                <a:solidFill>
                                  <a:srgbClr val="000000"/>
                                </a:solidFill>
                                <a:round/>
                              </a:ln>
                            </wps:spPr>
                            <wps:bodyPr/>
                          </wps:wsp>
                        </a:graphicData>
                      </a:graphic>
                    </wp:anchor>
                  </w:drawing>
                </mc:Choice>
                <mc:Fallback>
                  <w:pict>
                    <v:shape w14:anchorId="0B6642FB" id="Straight Arrow Connector 15" o:spid="_x0000_s1026" type="#_x0000_t32" style="position:absolute;margin-left:43.95pt;margin-top:39.75pt;width:63pt;height:0;z-index:2516449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"/>
                  </w:pict>
                </mc:Fallback>
              </mc:AlternateContent>
            </w:r>
            <w:r>
              <w:rPr>
                <w:b/>
                <w:bCs/>
              </w:rPr>
              <w:t>ỦY BAN NHÂN DÂN</w:t>
            </w:r>
            <w:r>
              <w:br/>
            </w:r>
            <w:r>
              <w:rPr>
                <w:b/>
                <w:bCs/>
              </w:rPr>
              <w:t>XÃ/PHƯỜNG….</w:t>
            </w:r>
            <w:r>
              <w:t>...(3)…</w:t>
            </w:r>
            <w:r>
              <w:br/>
            </w:r>
          </w:p>
          <w:p w:rsidR="00A16A4C" w:rsidRDefault="002D7F5D">
            <w:pPr>
              <w:spacing w:before="120" w:after="120" w:line="234" w:lineRule="atLeast"/>
              <w:jc w:val="center"/>
            </w:pPr>
            <w:r>
              <w:t>Số:       /BC-UBND</w:t>
            </w:r>
          </w:p>
        </w:tc>
        <w:tc>
          <w:tcPr>
            <w:tcW w:w="3100" w:type="pct"/>
            <w:shd w:val="clear" w:color="auto" w:fill="FFFFFF"/>
            <w:tcMar>
              <w:top w:w="0" w:type="dxa"/>
              <w:left w:w="108" w:type="dxa"/>
              <w:bottom w:w="0" w:type="dxa"/>
              <w:right w:w="108" w:type="dxa"/>
            </w:tcMar>
          </w:tcPr>
          <w:p w:rsidR="00A16A4C" w:rsidRDefault="002D7F5D">
            <w:pPr>
              <w:spacing w:before="120" w:after="120" w:line="234" w:lineRule="atLeast"/>
              <w:jc w:val="center"/>
              <w:rPr>
                <w:i/>
                <w:iCs/>
              </w:rPr>
            </w:pPr>
            <w:r>
              <w:rPr>
                <w:b/>
                <w:bCs/>
                <w:noProof/>
                <w:sz w:val="26"/>
                <w:szCs w:val="26"/>
              </w:rPr>
              <mc:AlternateContent>
                <mc:Choice Requires="wps">
                  <w:drawing>
                    <wp:anchor distT="0" distB="0" distL="114300" distR="114300" simplePos="0" relativeHeight="251645952" behindDoc="0" locked="0" layoutInCell="1" allowOverlap="1">
                      <wp:simplePos x="0" y="0"/>
                      <wp:positionH relativeFrom="column">
                        <wp:posOffset>803275</wp:posOffset>
                      </wp:positionH>
                      <wp:positionV relativeFrom="paragraph">
                        <wp:posOffset>504825</wp:posOffset>
                      </wp:positionV>
                      <wp:extent cx="1828800" cy="0"/>
                      <wp:effectExtent l="0" t="0" r="19050" b="19050"/>
                      <wp:wrapNone/>
                      <wp:docPr id="14"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ln>
                            </wps:spPr>
                            <wps:bodyPr/>
                          </wps:wsp>
                        </a:graphicData>
                      </a:graphic>
                    </wp:anchor>
                  </w:drawing>
                </mc:Choice>
                <mc:Fallback>
                  <w:pict>
                    <v:shape w14:anchorId="1AF571B0" id="Straight Arrow Connector 14" o:spid="_x0000_s1026" type="#_x0000_t32" style="position:absolute;margin-left:63.25pt;margin-top:39.75pt;width:2in;height:0;z-index:2516459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"/>
                  </w:pict>
                </mc:Fallback>
              </mc:AlternateContent>
            </w:r>
            <w:r>
              <w:rPr>
                <w:b/>
                <w:bCs/>
                <w:sz w:val="26"/>
                <w:szCs w:val="26"/>
              </w:rPr>
              <w:t>CỘNG HÒA XÃ HỘI CHỦ NGHĨA VIỆT NAM</w:t>
            </w:r>
            <w:r>
              <w:rPr>
                <w:b/>
                <w:bCs/>
                <w:sz w:val="26"/>
                <w:szCs w:val="26"/>
              </w:rPr>
              <w:br/>
              <w:t>Độc lập - Tự do - Hạnh phúc</w:t>
            </w:r>
            <w:r>
              <w:rPr>
                <w:b/>
                <w:bCs/>
                <w:sz w:val="26"/>
                <w:szCs w:val="26"/>
              </w:rPr>
              <w:br/>
            </w:r>
          </w:p>
          <w:p w:rsidR="00A16A4C" w:rsidRDefault="002D7F5D">
            <w:pPr>
              <w:spacing w:before="120" w:after="120" w:line="234" w:lineRule="atLeast"/>
              <w:jc w:val="center"/>
              <w:rPr>
                <w:sz w:val="26"/>
                <w:szCs w:val="26"/>
              </w:rPr>
            </w:pPr>
            <w:r>
              <w:rPr>
                <w:i/>
                <w:iCs/>
                <w:sz w:val="26"/>
                <w:szCs w:val="26"/>
              </w:rPr>
              <w:t>…..(1)...., ngày .... tháng .... năm ….</w:t>
            </w:r>
          </w:p>
        </w:tc>
      </w:tr>
      <w:tr w:rsidR="00A16A4C">
        <w:trPr>
          <w:tblCellSpacing w:w="0" w:type="dxa"/>
        </w:trPr>
        <w:tc>
          <w:tcPr>
            <w:tcW w:w="1850" w:type="pct"/>
            <w:shd w:val="clear" w:color="auto" w:fill="FFFFFF"/>
            <w:tcMar>
              <w:top w:w="0" w:type="dxa"/>
              <w:left w:w="108" w:type="dxa"/>
              <w:bottom w:w="0" w:type="dxa"/>
              <w:right w:w="108" w:type="dxa"/>
            </w:tcMar>
          </w:tcPr>
          <w:p w:rsidR="00A16A4C" w:rsidRDefault="00A16A4C">
            <w:pPr>
              <w:spacing w:before="120" w:after="120" w:line="234" w:lineRule="atLeast"/>
              <w:jc w:val="center"/>
            </w:pPr>
          </w:p>
        </w:tc>
        <w:tc>
          <w:tcPr>
            <w:tcW w:w="3100" w:type="pct"/>
            <w:shd w:val="clear" w:color="auto" w:fill="FFFFFF"/>
            <w:tcMar>
              <w:top w:w="0" w:type="dxa"/>
              <w:left w:w="108" w:type="dxa"/>
              <w:bottom w:w="0" w:type="dxa"/>
              <w:right w:w="108" w:type="dxa"/>
            </w:tcMar>
          </w:tcPr>
          <w:p w:rsidR="00A16A4C" w:rsidRDefault="00A16A4C">
            <w:pPr>
              <w:spacing w:before="120" w:after="120" w:line="234" w:lineRule="atLeast"/>
              <w:jc w:val="right"/>
            </w:pPr>
          </w:p>
        </w:tc>
      </w:tr>
    </w:tbl>
    <w:p w:rsidR="00A16A4C" w:rsidRDefault="002D7F5D">
      <w:pPr>
        <w:shd w:val="clear" w:color="auto" w:fill="FFFFFF"/>
        <w:spacing w:line="234" w:lineRule="atLeast"/>
        <w:jc w:val="center"/>
        <w:rPr>
          <w:sz w:val="28"/>
          <w:szCs w:val="28"/>
        </w:rPr>
      </w:pPr>
      <w:bookmarkStart w:id="27" w:name="chuong_pl_3_8_name"/>
      <w:r>
        <w:rPr>
          <w:b/>
          <w:bCs/>
          <w:sz w:val="28"/>
          <w:szCs w:val="28"/>
        </w:rPr>
        <w:t>BÁO CÁO THÀNH TÍCH</w:t>
      </w:r>
      <w:bookmarkEnd w:id="27"/>
    </w:p>
    <w:p w:rsidR="00A16A4C" w:rsidRDefault="002D7F5D">
      <w:pPr>
        <w:shd w:val="clear" w:color="auto" w:fill="FFFFFF"/>
        <w:spacing w:line="234" w:lineRule="atLeast"/>
        <w:jc w:val="center"/>
        <w:rPr>
          <w:sz w:val="28"/>
          <w:szCs w:val="28"/>
        </w:rPr>
      </w:pPr>
      <w:bookmarkStart w:id="28" w:name="chuong_pl_3_8_name_name"/>
      <w:r>
        <w:rPr>
          <w:b/>
          <w:bCs/>
          <w:sz w:val="28"/>
          <w:szCs w:val="28"/>
        </w:rPr>
        <w:t>đề nghị xét tặng danh hiệu “Xã, phường tiêu biểu” năm</w:t>
      </w:r>
      <w:r>
        <w:rPr>
          <w:sz w:val="28"/>
          <w:szCs w:val="28"/>
        </w:rPr>
        <w:t> ...(2)...</w:t>
      </w:r>
      <w:bookmarkEnd w:id="28"/>
    </w:p>
    <w:p w:rsidR="00A16A4C" w:rsidRDefault="002D7F5D">
      <w:pPr>
        <w:shd w:val="clear" w:color="auto" w:fill="FFFFFF"/>
        <w:spacing w:before="240" w:after="240" w:line="234" w:lineRule="atLeast"/>
        <w:jc w:val="center"/>
        <w:rPr>
          <w:sz w:val="28"/>
          <w:szCs w:val="28"/>
        </w:rPr>
      </w:pPr>
      <w:r>
        <w:rPr>
          <w:noProof/>
          <w:sz w:val="28"/>
          <w:szCs w:val="28"/>
        </w:rPr>
        <mc:AlternateContent>
          <mc:Choice Requires="wps">
            <w:drawing>
              <wp:anchor distT="0" distB="0" distL="114300" distR="114300" simplePos="0" relativeHeight="251665408" behindDoc="0" locked="0" layoutInCell="1" allowOverlap="1">
                <wp:simplePos x="0" y="0"/>
                <wp:positionH relativeFrom="column">
                  <wp:posOffset>2025015</wp:posOffset>
                </wp:positionH>
                <wp:positionV relativeFrom="paragraph">
                  <wp:posOffset>52070</wp:posOffset>
                </wp:positionV>
                <wp:extent cx="1933575" cy="9525"/>
                <wp:effectExtent l="5715" t="13970" r="13335" b="5080"/>
                <wp:wrapNone/>
                <wp:docPr id="13" name="Straight Arrow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3575" cy="9525"/>
                        </a:xfrm>
                        <a:prstGeom prst="straightConnector1">
                          <a:avLst/>
                        </a:prstGeom>
                        <a:noFill/>
                        <a:ln w="9525">
                          <a:solidFill>
                            <a:srgbClr val="000000"/>
                          </a:solidFill>
                          <a:round/>
                        </a:ln>
                      </wps:spPr>
                      <wps:bodyPr/>
                    </wps:wsp>
                  </a:graphicData>
                </a:graphic>
              </wp:anchor>
            </w:drawing>
          </mc:Choice>
          <mc:Fallback>
            <w:pict>
              <v:shape w14:anchorId="5EFD527D" id="Straight Arrow Connector 13" o:spid="_x0000_s1026" type="#_x0000_t32" style="position:absolute;margin-left:159.45pt;margin-top:4.1pt;width:152.25pt;height:.75pt;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"/>
            </w:pict>
          </mc:Fallback>
        </mc:AlternateContent>
      </w:r>
      <w:r>
        <w:rPr>
          <w:sz w:val="28"/>
          <w:szCs w:val="28"/>
        </w:rPr>
        <w:t>Kính gửi: Ủy ban nhân dân tỉnh...(4)...</w:t>
      </w:r>
    </w:p>
    <w:p w:rsidR="00A16A4C" w:rsidRDefault="002D7F5D" w:rsidP="004364AE">
      <w:pPr>
        <w:shd w:val="clear" w:color="auto" w:fill="FFFFFF"/>
        <w:spacing w:before="120" w:line="300" w:lineRule="exact"/>
        <w:ind w:firstLine="720"/>
        <w:jc w:val="both"/>
        <w:rPr>
          <w:sz w:val="28"/>
          <w:szCs w:val="28"/>
        </w:rPr>
      </w:pPr>
      <w:r>
        <w:rPr>
          <w:sz w:val="28"/>
          <w:szCs w:val="28"/>
        </w:rPr>
        <w:t>Căn cứ Luật Thi đua, khen thưởng ngày 15 tháng 6 năm 2022;</w:t>
      </w:r>
    </w:p>
    <w:p w:rsidR="00A16A4C" w:rsidRDefault="002D7F5D" w:rsidP="004364AE">
      <w:pPr>
        <w:shd w:val="clear" w:color="auto" w:fill="FFFFFF"/>
        <w:spacing w:before="120" w:line="300" w:lineRule="exact"/>
        <w:ind w:firstLine="720"/>
        <w:jc w:val="both"/>
        <w:rPr>
          <w:spacing w:val="-4"/>
          <w:sz w:val="28"/>
          <w:szCs w:val="28"/>
        </w:rPr>
      </w:pPr>
      <w:r>
        <w:rPr>
          <w:spacing w:val="-4"/>
          <w:sz w:val="28"/>
          <w:szCs w:val="28"/>
        </w:rPr>
        <w:t>Căn cứ Nghị định số 86/2023/NĐ-CP ngày 07 tháng 12 năm 2023 của Chính phủ quy định về khung tiêu chuẩn và trình tự, thủ tục, hồ sơ xét tặng danh hiệu “Gia đình văn hóa”, “Thôn, tổ dân phố văn hóa”, “Xã, phường, thị trấn tiêu biểu”;</w:t>
      </w:r>
    </w:p>
    <w:p w:rsidR="00A16A4C" w:rsidRDefault="002D7F5D" w:rsidP="004364AE">
      <w:pPr>
        <w:shd w:val="clear" w:color="auto" w:fill="FFFFFF"/>
        <w:spacing w:before="120" w:line="300" w:lineRule="exact"/>
        <w:ind w:firstLine="720"/>
        <w:jc w:val="both"/>
        <w:rPr>
          <w:sz w:val="28"/>
          <w:szCs w:val="28"/>
        </w:rPr>
      </w:pPr>
      <w:r>
        <w:rPr>
          <w:sz w:val="28"/>
          <w:szCs w:val="28"/>
        </w:rPr>
        <w:t>Căn cứ Quyết định số 21/2024/QĐ-UBND ngày 24 tháng 6 năm 2024 của Ủy ban nhân dân tỉnh Lạng Sơn ban hành quy định chi tiết tiêu chuẩn xét tặng danh hiệu “Gia đình văn hóa”, “Thôn, tổ dân phố văn hóa”, “Xã, phường, thị trấn tiêu biểu” trên địa bàn tỉnh Lạng Sơn;</w:t>
      </w:r>
    </w:p>
    <w:p w:rsidR="00A16A4C" w:rsidRDefault="002D7F5D" w:rsidP="004364AE">
      <w:pPr>
        <w:spacing w:before="120" w:line="300" w:lineRule="exact"/>
        <w:ind w:firstLine="720"/>
        <w:jc w:val="both"/>
        <w:rPr>
          <w:sz w:val="28"/>
          <w:szCs w:val="28"/>
        </w:rPr>
      </w:pPr>
      <w:r>
        <w:rPr>
          <w:sz w:val="28"/>
          <w:szCs w:val="28"/>
        </w:rPr>
        <w:t>Căn cứ Quyết định số………/QĐ-UBND ngày…..tháng…. năm….. của Ủy ban nhân dân tỉnh Lạng Sơn ban hành Quyết định Sửa đổi, bổ sung, thay thế và bãi bỏ một số nội dung tại Quyết định số 21/2024/QĐ-UBND ngày 24 tháng 6 năm 2024 của Ủy ban nhân dân tỉnh Lạng Sơn ban hành Quy định chi tiết tiêu chuẩn xét tặng danh hiệu “Gia đình văn hóa”, “Thôn, tổ dân phố văn hóa”, “Xã, phường, thị trấn tiêu biểu” trên địa bàn tỉnh Lạng Sơn.</w:t>
      </w:r>
    </w:p>
    <w:p w:rsidR="00A16A4C" w:rsidRDefault="002D7F5D" w:rsidP="004364AE">
      <w:pPr>
        <w:shd w:val="clear" w:color="auto" w:fill="FFFFFF"/>
        <w:spacing w:before="120" w:line="300" w:lineRule="exact"/>
        <w:ind w:firstLine="720"/>
        <w:jc w:val="both"/>
        <w:rPr>
          <w:sz w:val="28"/>
          <w:szCs w:val="28"/>
        </w:rPr>
      </w:pPr>
      <w:r>
        <w:rPr>
          <w:sz w:val="28"/>
          <w:szCs w:val="28"/>
        </w:rPr>
        <w:t>Xã/phường....(3).... báo cáo những thành tích đã đạt được trong năm ...(2)..., cụ thể như sau:</w:t>
      </w:r>
    </w:p>
    <w:p w:rsidR="00A16A4C" w:rsidRDefault="002D7F5D" w:rsidP="004364AE">
      <w:pPr>
        <w:shd w:val="clear" w:color="auto" w:fill="FFFFFF"/>
        <w:spacing w:before="120" w:line="300" w:lineRule="exact"/>
        <w:ind w:firstLine="720"/>
        <w:jc w:val="both"/>
        <w:rPr>
          <w:sz w:val="28"/>
          <w:szCs w:val="28"/>
        </w:rPr>
      </w:pPr>
      <w:r>
        <w:rPr>
          <w:b/>
          <w:bCs/>
          <w:sz w:val="28"/>
          <w:szCs w:val="28"/>
        </w:rPr>
        <w:t>I. SƠ LƯỢC ĐẶC ĐIỂM, TÌNH HÌNH</w:t>
      </w:r>
    </w:p>
    <w:p w:rsidR="00A16A4C" w:rsidRDefault="002D7F5D" w:rsidP="004364AE">
      <w:pPr>
        <w:shd w:val="clear" w:color="auto" w:fill="FFFFFF"/>
        <w:spacing w:before="120" w:line="300" w:lineRule="exact"/>
        <w:ind w:firstLine="720"/>
        <w:jc w:val="both"/>
        <w:rPr>
          <w:sz w:val="28"/>
          <w:szCs w:val="28"/>
        </w:rPr>
      </w:pPr>
      <w:r>
        <w:rPr>
          <w:sz w:val="28"/>
          <w:szCs w:val="28"/>
        </w:rPr>
        <w:t>Nêu rõ đặc điểm, tình hình, thuận lợi, khó khăn của xã/phường...(3)... đề nghị xét tặng danh hiệu “Xã, phường tiêu biểu” năm ...(2) ...</w:t>
      </w:r>
    </w:p>
    <w:p w:rsidR="00A16A4C" w:rsidRDefault="002D7F5D" w:rsidP="004364AE">
      <w:pPr>
        <w:shd w:val="clear" w:color="auto" w:fill="FFFFFF"/>
        <w:spacing w:before="120" w:line="300" w:lineRule="exact"/>
        <w:ind w:firstLine="720"/>
        <w:jc w:val="both"/>
        <w:rPr>
          <w:sz w:val="28"/>
          <w:szCs w:val="28"/>
        </w:rPr>
      </w:pPr>
      <w:r>
        <w:rPr>
          <w:b/>
          <w:bCs/>
          <w:sz w:val="28"/>
          <w:szCs w:val="28"/>
        </w:rPr>
        <w:t>II. THÀNH TÍCH ĐẠT ĐƯỢC</w:t>
      </w:r>
    </w:p>
    <w:p w:rsidR="00A16A4C" w:rsidRDefault="002D7F5D" w:rsidP="004364AE">
      <w:pPr>
        <w:shd w:val="clear" w:color="auto" w:fill="FFFFFF"/>
        <w:spacing w:before="120" w:line="300" w:lineRule="exact"/>
        <w:ind w:firstLine="720"/>
        <w:jc w:val="both"/>
        <w:rPr>
          <w:sz w:val="28"/>
          <w:szCs w:val="28"/>
        </w:rPr>
      </w:pPr>
      <w:r>
        <w:rPr>
          <w:sz w:val="28"/>
          <w:szCs w:val="28"/>
        </w:rPr>
        <w:t>Nêu rõ những thành tích xã/phường...(3)... đạt được trong năm ...(2)... theo các tiêu chuẩn của danh hiệu “Xã, phường tiêu biểu”.</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3261"/>
        <w:gridCol w:w="5595"/>
      </w:tblGrid>
      <w:tr w:rsidR="00A16A4C">
        <w:trPr>
          <w:tblCellSpacing w:w="0" w:type="dxa"/>
        </w:trPr>
        <w:tc>
          <w:tcPr>
            <w:tcW w:w="3261" w:type="dxa"/>
            <w:shd w:val="clear" w:color="auto" w:fill="FFFFFF"/>
            <w:tcMar>
              <w:top w:w="0" w:type="dxa"/>
              <w:left w:w="108" w:type="dxa"/>
              <w:bottom w:w="0" w:type="dxa"/>
              <w:right w:w="108" w:type="dxa"/>
            </w:tcMar>
          </w:tcPr>
          <w:p w:rsidR="00A16A4C" w:rsidRDefault="002D7F5D">
            <w:pPr>
              <w:spacing w:before="120" w:after="120" w:line="234" w:lineRule="atLeast"/>
            </w:pPr>
            <w:r>
              <w:rPr>
                <w:b/>
                <w:bCs/>
                <w:i/>
                <w:iCs/>
              </w:rPr>
              <w:t>Nơi nhận:</w:t>
            </w:r>
            <w:r>
              <w:rPr>
                <w:b/>
                <w:bCs/>
                <w:i/>
                <w:iCs/>
              </w:rPr>
              <w:br/>
            </w:r>
            <w:r>
              <w:t>- UBND...;</w:t>
            </w:r>
            <w:r>
              <w:br/>
              <w:t>- HĐ TĐKT ...;</w:t>
            </w:r>
            <w:r>
              <w:br/>
              <w:t>- Lưu: VT, ...</w:t>
            </w:r>
          </w:p>
        </w:tc>
        <w:tc>
          <w:tcPr>
            <w:tcW w:w="5595" w:type="dxa"/>
            <w:shd w:val="clear" w:color="auto" w:fill="FFFFFF"/>
            <w:tcMar>
              <w:top w:w="0" w:type="dxa"/>
              <w:left w:w="108" w:type="dxa"/>
              <w:bottom w:w="0" w:type="dxa"/>
              <w:right w:w="108" w:type="dxa"/>
            </w:tcMar>
          </w:tcPr>
          <w:p w:rsidR="00A16A4C" w:rsidRDefault="002D7F5D">
            <w:pPr>
              <w:spacing w:before="120" w:after="240" w:line="234" w:lineRule="atLeast"/>
              <w:jc w:val="center"/>
            </w:pPr>
            <w:r>
              <w:rPr>
                <w:b/>
                <w:bCs/>
                <w:w w:val="90"/>
              </w:rPr>
              <w:t>TM. ỦY BAN NHÂN DÂN XÃ/PHƯỜNG</w:t>
            </w:r>
            <w:r>
              <w:rPr>
                <w:w w:val="90"/>
              </w:rPr>
              <w:t>.... (4)...</w:t>
            </w:r>
            <w:r>
              <w:rPr>
                <w:w w:val="90"/>
              </w:rPr>
              <w:br/>
            </w:r>
            <w:r>
              <w:rPr>
                <w:b/>
                <w:bCs/>
              </w:rPr>
              <w:t>CHỦ TỊCH</w:t>
            </w:r>
            <w:r>
              <w:rPr>
                <w:b/>
                <w:bCs/>
              </w:rPr>
              <w:br/>
            </w:r>
            <w:r>
              <w:rPr>
                <w:i/>
                <w:iCs/>
              </w:rPr>
              <w:t>(Ký, ghi rõ họ tên, đóng dấu)</w:t>
            </w:r>
          </w:p>
        </w:tc>
      </w:tr>
    </w:tbl>
    <w:p w:rsidR="00A16A4C" w:rsidRDefault="002D7F5D">
      <w:pPr>
        <w:shd w:val="clear" w:color="auto" w:fill="FFFFFF"/>
      </w:pPr>
      <w:r>
        <w:rPr>
          <w:b/>
          <w:bCs/>
          <w:i/>
          <w:iCs/>
        </w:rPr>
        <w:t>Ghi chú:</w:t>
      </w:r>
    </w:p>
    <w:p w:rsidR="00A16A4C" w:rsidRDefault="002D7F5D">
      <w:pPr>
        <w:shd w:val="clear" w:color="auto" w:fill="FFFFFF"/>
      </w:pPr>
      <w:r>
        <w:t>(1) Địa danh nơi đơn vị trình khen đóng trụ sở chính.</w:t>
      </w:r>
    </w:p>
    <w:p w:rsidR="00A16A4C" w:rsidRDefault="002D7F5D">
      <w:pPr>
        <w:shd w:val="clear" w:color="auto" w:fill="FFFFFF"/>
      </w:pPr>
      <w:r>
        <w:t>(2) Năm đề nghị tặng danh hiệu “Xã, phường tiêu biểu”.</w:t>
      </w:r>
    </w:p>
    <w:p w:rsidR="00A16A4C" w:rsidRDefault="002D7F5D">
      <w:pPr>
        <w:shd w:val="clear" w:color="auto" w:fill="FFFFFF"/>
      </w:pPr>
      <w:r>
        <w:t>(3) Tên xã/phường.</w:t>
      </w:r>
    </w:p>
    <w:p w:rsidR="00A16A4C" w:rsidRDefault="00A16A4C">
      <w:pPr>
        <w:shd w:val="clear" w:color="auto" w:fill="FFFFFF"/>
        <w:spacing w:before="120" w:after="120" w:line="234" w:lineRule="atLeast"/>
        <w:rPr>
          <w:color w:val="FF0000"/>
        </w:rPr>
      </w:pPr>
    </w:p>
    <w:p w:rsidR="00A16A4C" w:rsidRPr="00F123A2" w:rsidRDefault="002D7F5D">
      <w:pPr>
        <w:shd w:val="clear" w:color="auto" w:fill="FFFFFF"/>
        <w:spacing w:line="234" w:lineRule="atLeast"/>
        <w:jc w:val="right"/>
        <w:rPr>
          <w:color w:val="FF0000"/>
        </w:rPr>
      </w:pPr>
      <w:bookmarkStart w:id="29" w:name="chuong_pl_3_9"/>
      <w:r w:rsidRPr="00F123A2">
        <w:rPr>
          <w:b/>
          <w:bCs/>
          <w:color w:val="FF0000"/>
        </w:rPr>
        <w:lastRenderedPageBreak/>
        <w:t>Mẫu số 09</w:t>
      </w:r>
      <w:bookmarkEnd w:id="29"/>
    </w:p>
    <w:p w:rsidR="00A16A4C" w:rsidRPr="00F123A2" w:rsidRDefault="002D7F5D">
      <w:pPr>
        <w:shd w:val="clear" w:color="auto" w:fill="FFFFFF"/>
        <w:spacing w:before="120" w:after="120" w:line="234" w:lineRule="atLeast"/>
        <w:jc w:val="center"/>
        <w:rPr>
          <w:color w:val="FF0000"/>
          <w:sz w:val="26"/>
          <w:szCs w:val="26"/>
        </w:rPr>
      </w:pPr>
      <w:r w:rsidRPr="00F123A2">
        <w:rPr>
          <w:b/>
          <w:bCs/>
          <w:noProof/>
          <w:color w:val="FF0000"/>
          <w:sz w:val="26"/>
          <w:szCs w:val="26"/>
        </w:rPr>
        <mc:AlternateContent>
          <mc:Choice Requires="wps">
            <w:drawing>
              <wp:anchor distT="0" distB="0" distL="114300" distR="114300" simplePos="0" relativeHeight="251646976" behindDoc="0" locked="0" layoutInCell="1" allowOverlap="1" wp14:anchorId="229E26FF" wp14:editId="284ACF0B">
                <wp:simplePos x="0" y="0"/>
                <wp:positionH relativeFrom="column">
                  <wp:posOffset>1891665</wp:posOffset>
                </wp:positionH>
                <wp:positionV relativeFrom="paragraph">
                  <wp:posOffset>480060</wp:posOffset>
                </wp:positionV>
                <wp:extent cx="1952625" cy="0"/>
                <wp:effectExtent l="5715" t="13335" r="13335" b="5715"/>
                <wp:wrapNone/>
                <wp:docPr id="12" name="Straight Arrow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2625" cy="0"/>
                        </a:xfrm>
                        <a:prstGeom prst="straightConnector1">
                          <a:avLst/>
                        </a:prstGeom>
                        <a:noFill/>
                        <a:ln w="9525">
                          <a:solidFill>
                            <a:srgbClr val="000000"/>
                          </a:solidFill>
                          <a:round/>
                        </a:ln>
                      </wps:spPr>
                      <wps:bodyPr/>
                    </wps:wsp>
                  </a:graphicData>
                </a:graphic>
              </wp:anchor>
            </w:drawing>
          </mc:Choice>
          <mc:Fallback>
            <w:pict>
              <v:shape w14:anchorId="2AB7ED64" id="Straight Arrow Connector 12" o:spid="_x0000_s1026" type="#_x0000_t32" style="position:absolute;margin-left:148.95pt;margin-top:37.8pt;width:153.75pt;height:0;z-index:2516469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"/>
            </w:pict>
          </mc:Fallback>
        </mc:AlternateContent>
      </w:r>
      <w:r w:rsidRPr="00F123A2">
        <w:rPr>
          <w:b/>
          <w:bCs/>
          <w:color w:val="FF0000"/>
          <w:sz w:val="26"/>
          <w:szCs w:val="26"/>
        </w:rPr>
        <w:t>CỘNG HÒA XÃ HỘI CHỦ NGHĨA VIỆT NAM</w:t>
      </w:r>
      <w:r w:rsidRPr="00F123A2">
        <w:rPr>
          <w:b/>
          <w:bCs/>
          <w:color w:val="FF0000"/>
          <w:sz w:val="26"/>
          <w:szCs w:val="26"/>
        </w:rPr>
        <w:br/>
        <w:t>Độc lập - Tự do - Hạnh phúc</w:t>
      </w:r>
    </w:p>
    <w:p w:rsidR="00A16A4C" w:rsidRPr="00F123A2" w:rsidRDefault="002D7F5D">
      <w:pPr>
        <w:shd w:val="clear" w:color="auto" w:fill="FFFFFF"/>
        <w:spacing w:before="120" w:after="120" w:line="234" w:lineRule="atLeast"/>
        <w:jc w:val="center"/>
        <w:rPr>
          <w:rFonts w:ascii="Arial" w:hAnsi="Arial" w:cs="Arial"/>
          <w:color w:val="FF0000"/>
          <w:sz w:val="26"/>
          <w:szCs w:val="26"/>
        </w:rPr>
      </w:pPr>
      <w:r w:rsidRPr="00F123A2">
        <w:rPr>
          <w:i/>
          <w:iCs/>
          <w:color w:val="FF0000"/>
          <w:sz w:val="26"/>
          <w:szCs w:val="26"/>
        </w:rPr>
        <w:t>…..(1)...., ngày .... tháng .... năm ….</w:t>
      </w:r>
    </w:p>
    <w:p w:rsidR="00A16A4C" w:rsidRPr="00F123A2" w:rsidRDefault="002D7F5D">
      <w:pPr>
        <w:shd w:val="clear" w:color="auto" w:fill="FFFFFF"/>
        <w:spacing w:line="234" w:lineRule="atLeast"/>
        <w:jc w:val="center"/>
        <w:rPr>
          <w:color w:val="FF0000"/>
          <w:sz w:val="28"/>
          <w:szCs w:val="28"/>
        </w:rPr>
      </w:pPr>
      <w:bookmarkStart w:id="30" w:name="chuong_pl_3_9_name"/>
      <w:r w:rsidRPr="00F123A2">
        <w:rPr>
          <w:b/>
          <w:bCs/>
          <w:color w:val="FF0000"/>
          <w:sz w:val="28"/>
          <w:szCs w:val="28"/>
        </w:rPr>
        <w:t>BIÊN BẢN HỌP</w:t>
      </w:r>
      <w:bookmarkEnd w:id="30"/>
    </w:p>
    <w:p w:rsidR="00A16A4C" w:rsidRPr="00F123A2" w:rsidRDefault="002D7F5D">
      <w:pPr>
        <w:shd w:val="clear" w:color="auto" w:fill="FFFFFF"/>
        <w:spacing w:line="234" w:lineRule="atLeast"/>
        <w:jc w:val="center"/>
        <w:rPr>
          <w:color w:val="FF0000"/>
          <w:sz w:val="28"/>
          <w:szCs w:val="28"/>
        </w:rPr>
      </w:pPr>
      <w:bookmarkStart w:id="31" w:name="chuong_pl_3_9_name_name"/>
      <w:r w:rsidRPr="00F123A2">
        <w:rPr>
          <w:b/>
          <w:bCs/>
          <w:color w:val="FF0000"/>
          <w:sz w:val="28"/>
          <w:szCs w:val="28"/>
        </w:rPr>
        <w:t>Hội đồng Thi đua, khen thưởng xã/phường …………..bình xét danh hiệu “Xã, phường tiêu biểu” năm</w:t>
      </w:r>
      <w:r w:rsidRPr="00F123A2">
        <w:rPr>
          <w:color w:val="FF0000"/>
          <w:sz w:val="28"/>
          <w:szCs w:val="28"/>
        </w:rPr>
        <w:t> ...(2)....</w:t>
      </w:r>
      <w:bookmarkEnd w:id="31"/>
    </w:p>
    <w:p w:rsidR="00A16A4C" w:rsidRPr="00F123A2" w:rsidRDefault="00A16A4C">
      <w:pPr>
        <w:shd w:val="clear" w:color="auto" w:fill="FFFFFF"/>
        <w:spacing w:line="234" w:lineRule="atLeast"/>
        <w:ind w:firstLine="720"/>
        <w:rPr>
          <w:color w:val="FF0000"/>
          <w:sz w:val="28"/>
          <w:szCs w:val="28"/>
        </w:rPr>
      </w:pPr>
    </w:p>
    <w:p w:rsidR="00A16A4C" w:rsidRPr="00F123A2" w:rsidRDefault="002D7F5D">
      <w:pPr>
        <w:shd w:val="clear" w:color="auto" w:fill="FFFFFF"/>
        <w:spacing w:line="234" w:lineRule="atLeast"/>
        <w:ind w:firstLine="720"/>
        <w:rPr>
          <w:color w:val="FF0000"/>
          <w:sz w:val="28"/>
          <w:szCs w:val="28"/>
        </w:rPr>
      </w:pPr>
      <w:r w:rsidRPr="00F123A2">
        <w:rPr>
          <w:color w:val="FF0000"/>
          <w:sz w:val="28"/>
          <w:szCs w:val="28"/>
        </w:rPr>
        <w:t>Thời gian: …… giờ …….. phút, ngày …….. tháng ……... năm ..........</w:t>
      </w:r>
    </w:p>
    <w:p w:rsidR="00A16A4C" w:rsidRPr="00F123A2" w:rsidRDefault="00753161">
      <w:pPr>
        <w:shd w:val="clear" w:color="auto" w:fill="FFFFFF"/>
        <w:spacing w:line="234" w:lineRule="atLeast"/>
        <w:ind w:firstLine="720"/>
        <w:rPr>
          <w:color w:val="FF0000"/>
          <w:sz w:val="28"/>
          <w:szCs w:val="28"/>
        </w:rPr>
      </w:pPr>
      <w:r>
        <w:rPr>
          <w:color w:val="FF0000"/>
          <w:sz w:val="28"/>
          <w:szCs w:val="28"/>
        </w:rPr>
        <w:t>Địa điểm: ………….(3</w:t>
      </w:r>
      <w:r w:rsidR="002D7F5D" w:rsidRPr="00F123A2">
        <w:rPr>
          <w:color w:val="FF0000"/>
          <w:sz w:val="28"/>
          <w:szCs w:val="28"/>
        </w:rPr>
        <w:t>) ...............................................................................</w:t>
      </w:r>
    </w:p>
    <w:p w:rsidR="00A16A4C" w:rsidRPr="00F123A2" w:rsidRDefault="002D7F5D">
      <w:pPr>
        <w:shd w:val="clear" w:color="auto" w:fill="FFFFFF"/>
        <w:spacing w:line="234" w:lineRule="atLeast"/>
        <w:ind w:firstLine="720"/>
        <w:rPr>
          <w:color w:val="FF0000"/>
          <w:sz w:val="28"/>
          <w:szCs w:val="28"/>
        </w:rPr>
      </w:pPr>
      <w:r w:rsidRPr="00F123A2">
        <w:rPr>
          <w:color w:val="FF0000"/>
          <w:sz w:val="28"/>
          <w:szCs w:val="28"/>
        </w:rPr>
        <w:t>Hội đồng Thi đu</w:t>
      </w:r>
      <w:r w:rsidR="00753161">
        <w:rPr>
          <w:color w:val="FF0000"/>
          <w:sz w:val="28"/>
          <w:szCs w:val="28"/>
        </w:rPr>
        <w:t>a, khen thưởng xã, phường ....(4</w:t>
      </w:r>
      <w:r w:rsidRPr="00F123A2">
        <w:rPr>
          <w:color w:val="FF0000"/>
          <w:sz w:val="28"/>
          <w:szCs w:val="28"/>
        </w:rPr>
        <w:t>)….. tiến hành họp bình xét danh hiệu “Xã, phường tiêu biểu” năm ...(2)....</w:t>
      </w:r>
    </w:p>
    <w:p w:rsidR="00A16A4C" w:rsidRPr="00F123A2" w:rsidRDefault="002D7F5D">
      <w:pPr>
        <w:shd w:val="clear" w:color="auto" w:fill="FFFFFF"/>
        <w:spacing w:line="234" w:lineRule="atLeast"/>
        <w:ind w:firstLine="720"/>
        <w:rPr>
          <w:color w:val="FF0000"/>
          <w:sz w:val="28"/>
          <w:szCs w:val="28"/>
        </w:rPr>
      </w:pPr>
      <w:r w:rsidRPr="00F123A2">
        <w:rPr>
          <w:color w:val="FF0000"/>
          <w:sz w:val="28"/>
          <w:szCs w:val="28"/>
        </w:rPr>
        <w:t>Chủ trì cuộc họp: ..........................................................................................</w:t>
      </w:r>
    </w:p>
    <w:p w:rsidR="00A16A4C" w:rsidRPr="00F123A2" w:rsidRDefault="002D7F5D">
      <w:pPr>
        <w:shd w:val="clear" w:color="auto" w:fill="FFFFFF"/>
        <w:spacing w:line="234" w:lineRule="atLeast"/>
        <w:ind w:firstLine="720"/>
        <w:rPr>
          <w:color w:val="FF0000"/>
          <w:sz w:val="28"/>
          <w:szCs w:val="28"/>
        </w:rPr>
      </w:pPr>
      <w:r w:rsidRPr="00F123A2">
        <w:rPr>
          <w:color w:val="FF0000"/>
          <w:sz w:val="28"/>
          <w:szCs w:val="28"/>
        </w:rPr>
        <w:t>Thư ký cuộc họp: .........................................................................................</w:t>
      </w:r>
    </w:p>
    <w:p w:rsidR="00A16A4C" w:rsidRPr="00F123A2" w:rsidRDefault="002D7F5D">
      <w:pPr>
        <w:shd w:val="clear" w:color="auto" w:fill="FFFFFF"/>
        <w:spacing w:line="234" w:lineRule="atLeast"/>
        <w:ind w:firstLine="720"/>
        <w:rPr>
          <w:color w:val="FF0000"/>
          <w:sz w:val="28"/>
          <w:szCs w:val="28"/>
        </w:rPr>
      </w:pPr>
      <w:r w:rsidRPr="00F123A2">
        <w:rPr>
          <w:color w:val="FF0000"/>
          <w:sz w:val="28"/>
          <w:szCs w:val="28"/>
        </w:rPr>
        <w:t>Các thành viên tham dự (vắng…..), gồm:</w:t>
      </w:r>
    </w:p>
    <w:p w:rsidR="00A16A4C" w:rsidRPr="00F123A2" w:rsidRDefault="002D7F5D">
      <w:pPr>
        <w:shd w:val="clear" w:color="auto" w:fill="FFFFFF"/>
        <w:spacing w:line="234" w:lineRule="atLeast"/>
        <w:ind w:firstLine="720"/>
        <w:rPr>
          <w:color w:val="FF0000"/>
          <w:sz w:val="28"/>
          <w:szCs w:val="28"/>
        </w:rPr>
      </w:pPr>
      <w:r w:rsidRPr="00F123A2">
        <w:rPr>
          <w:color w:val="FF0000"/>
          <w:sz w:val="28"/>
          <w:szCs w:val="28"/>
        </w:rPr>
        <w:t>1. ……………………………… Chức vụ:.................................................</w:t>
      </w:r>
    </w:p>
    <w:p w:rsidR="00A16A4C" w:rsidRPr="00F123A2" w:rsidRDefault="002D7F5D">
      <w:pPr>
        <w:shd w:val="clear" w:color="auto" w:fill="FFFFFF"/>
        <w:spacing w:line="234" w:lineRule="atLeast"/>
        <w:ind w:firstLine="720"/>
        <w:rPr>
          <w:color w:val="FF0000"/>
          <w:sz w:val="28"/>
          <w:szCs w:val="28"/>
        </w:rPr>
      </w:pPr>
      <w:r w:rsidRPr="00F123A2">
        <w:rPr>
          <w:color w:val="FF0000"/>
          <w:sz w:val="28"/>
          <w:szCs w:val="28"/>
        </w:rPr>
        <w:t>2. ……………………………… Chức vụ:.................................................</w:t>
      </w:r>
    </w:p>
    <w:p w:rsidR="00A16A4C" w:rsidRPr="00F123A2" w:rsidRDefault="002D7F5D">
      <w:pPr>
        <w:shd w:val="clear" w:color="auto" w:fill="FFFFFF"/>
        <w:spacing w:line="234" w:lineRule="atLeast"/>
        <w:ind w:firstLine="720"/>
        <w:jc w:val="both"/>
        <w:rPr>
          <w:color w:val="FF0000"/>
          <w:sz w:val="28"/>
          <w:szCs w:val="28"/>
        </w:rPr>
      </w:pPr>
      <w:r w:rsidRPr="00F123A2">
        <w:rPr>
          <w:color w:val="FF0000"/>
          <w:sz w:val="28"/>
          <w:szCs w:val="28"/>
        </w:rPr>
        <w:t>Sau khi nghe Chủ tịch Hội đồng Thi đ</w:t>
      </w:r>
      <w:r w:rsidR="00753161">
        <w:rPr>
          <w:color w:val="FF0000"/>
          <w:sz w:val="28"/>
          <w:szCs w:val="28"/>
        </w:rPr>
        <w:t>ua, khen thưởng xã, phường....(4</w:t>
      </w:r>
      <w:r w:rsidRPr="00F123A2">
        <w:rPr>
          <w:color w:val="FF0000"/>
          <w:sz w:val="28"/>
          <w:szCs w:val="28"/>
        </w:rPr>
        <w:t>)… phổ biến tiêu chuẩn, điều kiện và tóm tắt thành tích của các xã, phường đủ điều kiện xét tặng danh hiệu “Xã, phường tiêu biểu” năm ...(2)…..; các thành viên tham dự họp thảo luận, biểu quyết (hoặc bỏ phiếu kín). Thông báo kết quả đăng tải công khai trên trang thông tin điện tử của đơn vị hoặc các hình thức k</w:t>
      </w:r>
      <w:r w:rsidR="00753161">
        <w:rPr>
          <w:color w:val="FF0000"/>
          <w:sz w:val="28"/>
          <w:szCs w:val="28"/>
        </w:rPr>
        <w:t>hác (nếu có) của xã, phường...(4).... Có ...(5</w:t>
      </w:r>
      <w:r w:rsidRPr="00F123A2">
        <w:rPr>
          <w:color w:val="FF0000"/>
          <w:sz w:val="28"/>
          <w:szCs w:val="28"/>
        </w:rPr>
        <w:t>)... ý kiến của người dân về danh sách nêu trên (nêu rõ ý kiến - nếu có).</w:t>
      </w:r>
    </w:p>
    <w:p w:rsidR="00A16A4C" w:rsidRDefault="002D7F5D">
      <w:pPr>
        <w:shd w:val="clear" w:color="auto" w:fill="FFFFFF"/>
        <w:spacing w:line="234" w:lineRule="atLeast"/>
        <w:ind w:firstLine="720"/>
        <w:jc w:val="both"/>
        <w:rPr>
          <w:color w:val="FF0000"/>
          <w:sz w:val="28"/>
          <w:szCs w:val="28"/>
        </w:rPr>
      </w:pPr>
      <w:r w:rsidRPr="00F123A2">
        <w:rPr>
          <w:color w:val="FF0000"/>
          <w:sz w:val="28"/>
          <w:szCs w:val="28"/>
        </w:rPr>
        <w:t>Kết quả: ...% thành viên dự hợp nhất trí đề nghị Chủ tịch Ủ</w:t>
      </w:r>
      <w:r w:rsidR="00753161">
        <w:rPr>
          <w:color w:val="FF0000"/>
          <w:sz w:val="28"/>
          <w:szCs w:val="28"/>
        </w:rPr>
        <w:t>y ban nhân dân xã, phường.... (4</w:t>
      </w:r>
      <w:r w:rsidRPr="00F123A2">
        <w:rPr>
          <w:color w:val="FF0000"/>
          <w:sz w:val="28"/>
          <w:szCs w:val="28"/>
        </w:rPr>
        <w:t>)... trình Chủ tịch Ủy ban nhân dân tỉnh Lạng Sơn ban hành quyết định tặng danh hiệu “Xã, phường tiêu biểu” năm ..(2) cho các đơn vị có tên sau:</w:t>
      </w:r>
    </w:p>
    <w:tbl>
      <w:tblPr>
        <w:tblStyle w:val="TableGrid"/>
        <w:tblW w:w="0" w:type="auto"/>
        <w:tblLook w:val="04A0" w:firstRow="1" w:lastRow="0" w:firstColumn="1" w:lastColumn="0" w:noHBand="0" w:noVBand="1"/>
      </w:tblPr>
      <w:tblGrid>
        <w:gridCol w:w="817"/>
        <w:gridCol w:w="5370"/>
        <w:gridCol w:w="2993"/>
      </w:tblGrid>
      <w:tr w:rsidR="00F123A2" w:rsidRPr="00F123A2" w:rsidTr="00371715">
        <w:tc>
          <w:tcPr>
            <w:tcW w:w="817" w:type="dxa"/>
            <w:vAlign w:val="center"/>
          </w:tcPr>
          <w:p w:rsidR="00F123A2" w:rsidRPr="00F123A2" w:rsidRDefault="00F123A2" w:rsidP="006814F4">
            <w:pPr>
              <w:jc w:val="center"/>
              <w:rPr>
                <w:rFonts w:ascii="Times New Roman" w:hAnsi="Times New Roman"/>
                <w:b/>
                <w:color w:val="FF0000"/>
                <w:sz w:val="26"/>
                <w:szCs w:val="26"/>
              </w:rPr>
            </w:pPr>
            <w:r w:rsidRPr="00F123A2">
              <w:rPr>
                <w:rFonts w:ascii="Times New Roman" w:hAnsi="Times New Roman"/>
                <w:b/>
                <w:bCs/>
                <w:color w:val="FF0000"/>
                <w:sz w:val="26"/>
                <w:szCs w:val="26"/>
              </w:rPr>
              <w:t>STT</w:t>
            </w:r>
          </w:p>
        </w:tc>
        <w:tc>
          <w:tcPr>
            <w:tcW w:w="5370" w:type="dxa"/>
            <w:vAlign w:val="center"/>
          </w:tcPr>
          <w:p w:rsidR="00F123A2" w:rsidRPr="00F123A2" w:rsidRDefault="00F123A2" w:rsidP="006814F4">
            <w:pPr>
              <w:jc w:val="center"/>
              <w:rPr>
                <w:rFonts w:ascii="Times New Roman" w:hAnsi="Times New Roman"/>
                <w:b/>
                <w:color w:val="FF0000"/>
                <w:sz w:val="26"/>
                <w:szCs w:val="26"/>
              </w:rPr>
            </w:pPr>
            <w:r w:rsidRPr="00F123A2">
              <w:rPr>
                <w:rFonts w:ascii="Times New Roman" w:hAnsi="Times New Roman"/>
                <w:b/>
                <w:bCs/>
                <w:color w:val="FF0000"/>
                <w:sz w:val="26"/>
                <w:szCs w:val="26"/>
              </w:rPr>
              <w:t xml:space="preserve">Tên xã/phường </w:t>
            </w:r>
          </w:p>
        </w:tc>
        <w:tc>
          <w:tcPr>
            <w:tcW w:w="2993" w:type="dxa"/>
            <w:vAlign w:val="center"/>
          </w:tcPr>
          <w:p w:rsidR="00F123A2" w:rsidRPr="00F123A2" w:rsidRDefault="00F123A2" w:rsidP="006814F4">
            <w:pPr>
              <w:jc w:val="center"/>
              <w:rPr>
                <w:rFonts w:ascii="Times New Roman" w:hAnsi="Times New Roman"/>
                <w:b/>
                <w:color w:val="FF0000"/>
                <w:sz w:val="26"/>
                <w:szCs w:val="26"/>
              </w:rPr>
            </w:pPr>
            <w:r w:rsidRPr="00F123A2">
              <w:rPr>
                <w:rFonts w:ascii="Times New Roman" w:hAnsi="Times New Roman"/>
                <w:b/>
                <w:bCs/>
                <w:color w:val="FF0000"/>
                <w:sz w:val="26"/>
                <w:szCs w:val="26"/>
              </w:rPr>
              <w:t>Thành tích</w:t>
            </w:r>
          </w:p>
        </w:tc>
      </w:tr>
      <w:tr w:rsidR="00F123A2" w:rsidRPr="00F123A2" w:rsidTr="00F123A2">
        <w:tc>
          <w:tcPr>
            <w:tcW w:w="817" w:type="dxa"/>
          </w:tcPr>
          <w:p w:rsidR="00F123A2" w:rsidRPr="00F123A2" w:rsidRDefault="00F123A2">
            <w:pPr>
              <w:spacing w:line="234" w:lineRule="atLeast"/>
              <w:jc w:val="both"/>
              <w:rPr>
                <w:rFonts w:ascii="Times New Roman" w:hAnsi="Times New Roman"/>
                <w:color w:val="FF0000"/>
                <w:sz w:val="28"/>
                <w:szCs w:val="28"/>
              </w:rPr>
            </w:pPr>
          </w:p>
        </w:tc>
        <w:tc>
          <w:tcPr>
            <w:tcW w:w="5370" w:type="dxa"/>
          </w:tcPr>
          <w:p w:rsidR="00F123A2" w:rsidRPr="00F123A2" w:rsidRDefault="00F123A2">
            <w:pPr>
              <w:spacing w:line="234" w:lineRule="atLeast"/>
              <w:jc w:val="both"/>
              <w:rPr>
                <w:rFonts w:ascii="Times New Roman" w:hAnsi="Times New Roman"/>
                <w:color w:val="FF0000"/>
                <w:sz w:val="28"/>
                <w:szCs w:val="28"/>
              </w:rPr>
            </w:pPr>
          </w:p>
        </w:tc>
        <w:tc>
          <w:tcPr>
            <w:tcW w:w="2993" w:type="dxa"/>
          </w:tcPr>
          <w:p w:rsidR="00F123A2" w:rsidRPr="00F123A2" w:rsidRDefault="00F123A2">
            <w:pPr>
              <w:spacing w:line="234" w:lineRule="atLeast"/>
              <w:jc w:val="both"/>
              <w:rPr>
                <w:rFonts w:ascii="Times New Roman" w:hAnsi="Times New Roman"/>
                <w:color w:val="FF0000"/>
                <w:sz w:val="28"/>
                <w:szCs w:val="28"/>
              </w:rPr>
            </w:pPr>
          </w:p>
        </w:tc>
      </w:tr>
      <w:tr w:rsidR="00F123A2" w:rsidRPr="00F123A2" w:rsidTr="00F123A2">
        <w:tc>
          <w:tcPr>
            <w:tcW w:w="817" w:type="dxa"/>
          </w:tcPr>
          <w:p w:rsidR="00F123A2" w:rsidRPr="00F123A2" w:rsidRDefault="00F123A2">
            <w:pPr>
              <w:spacing w:line="234" w:lineRule="atLeast"/>
              <w:jc w:val="both"/>
              <w:rPr>
                <w:rFonts w:ascii="Times New Roman" w:hAnsi="Times New Roman"/>
                <w:color w:val="FF0000"/>
                <w:sz w:val="28"/>
                <w:szCs w:val="28"/>
              </w:rPr>
            </w:pPr>
          </w:p>
        </w:tc>
        <w:tc>
          <w:tcPr>
            <w:tcW w:w="5370" w:type="dxa"/>
          </w:tcPr>
          <w:p w:rsidR="00F123A2" w:rsidRPr="00F123A2" w:rsidRDefault="00F123A2">
            <w:pPr>
              <w:spacing w:line="234" w:lineRule="atLeast"/>
              <w:jc w:val="both"/>
              <w:rPr>
                <w:rFonts w:ascii="Times New Roman" w:hAnsi="Times New Roman"/>
                <w:color w:val="FF0000"/>
                <w:sz w:val="28"/>
                <w:szCs w:val="28"/>
              </w:rPr>
            </w:pPr>
          </w:p>
        </w:tc>
        <w:tc>
          <w:tcPr>
            <w:tcW w:w="2993" w:type="dxa"/>
          </w:tcPr>
          <w:p w:rsidR="00F123A2" w:rsidRPr="00F123A2" w:rsidRDefault="00F123A2">
            <w:pPr>
              <w:spacing w:line="234" w:lineRule="atLeast"/>
              <w:jc w:val="both"/>
              <w:rPr>
                <w:rFonts w:ascii="Times New Roman" w:hAnsi="Times New Roman"/>
                <w:color w:val="FF0000"/>
                <w:sz w:val="28"/>
                <w:szCs w:val="28"/>
              </w:rPr>
            </w:pPr>
          </w:p>
        </w:tc>
      </w:tr>
    </w:tbl>
    <w:p w:rsidR="00A16A4C" w:rsidRDefault="002D7F5D">
      <w:pPr>
        <w:shd w:val="clear" w:color="auto" w:fill="FFFFFF"/>
        <w:spacing w:before="120" w:after="120" w:line="234" w:lineRule="atLeast"/>
        <w:rPr>
          <w:sz w:val="28"/>
          <w:szCs w:val="28"/>
        </w:rPr>
      </w:pPr>
      <w:r>
        <w:rPr>
          <w:sz w:val="28"/>
          <w:szCs w:val="28"/>
        </w:rPr>
        <w:t>Cuộc họp kết thúc vào hồi ….giờ ....phút, ngày ... tháng .... năm...</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A16A4C">
        <w:trPr>
          <w:tblCellSpacing w:w="0" w:type="dxa"/>
        </w:trPr>
        <w:tc>
          <w:tcPr>
            <w:tcW w:w="4428" w:type="dxa"/>
            <w:shd w:val="clear" w:color="auto" w:fill="FFFFFF"/>
            <w:tcMar>
              <w:top w:w="0" w:type="dxa"/>
              <w:left w:w="108" w:type="dxa"/>
              <w:bottom w:w="0" w:type="dxa"/>
              <w:right w:w="108" w:type="dxa"/>
            </w:tcMar>
          </w:tcPr>
          <w:p w:rsidR="00A16A4C" w:rsidRDefault="002D7F5D">
            <w:pPr>
              <w:spacing w:before="120" w:after="120" w:line="234" w:lineRule="atLeast"/>
              <w:jc w:val="center"/>
            </w:pPr>
            <w:r>
              <w:rPr>
                <w:b/>
                <w:bCs/>
              </w:rPr>
              <w:t>THƯ KÝ</w:t>
            </w:r>
            <w:r>
              <w:rPr>
                <w:b/>
                <w:bCs/>
              </w:rPr>
              <w:br/>
            </w:r>
            <w:r>
              <w:rPr>
                <w:i/>
                <w:iCs/>
              </w:rPr>
              <w:t>(Ký, ghi rõ họ tên)</w:t>
            </w:r>
          </w:p>
        </w:tc>
        <w:tc>
          <w:tcPr>
            <w:tcW w:w="4428" w:type="dxa"/>
            <w:shd w:val="clear" w:color="auto" w:fill="FFFFFF"/>
            <w:tcMar>
              <w:top w:w="0" w:type="dxa"/>
              <w:left w:w="108" w:type="dxa"/>
              <w:bottom w:w="0" w:type="dxa"/>
              <w:right w:w="108" w:type="dxa"/>
            </w:tcMar>
          </w:tcPr>
          <w:p w:rsidR="00A16A4C" w:rsidRDefault="002D7F5D">
            <w:pPr>
              <w:spacing w:before="120" w:after="120" w:line="234" w:lineRule="atLeast"/>
              <w:jc w:val="center"/>
            </w:pPr>
            <w:r>
              <w:rPr>
                <w:b/>
                <w:bCs/>
              </w:rPr>
              <w:t>CHỦ TRÌ</w:t>
            </w:r>
            <w:r>
              <w:rPr>
                <w:b/>
                <w:bCs/>
              </w:rPr>
              <w:br/>
            </w:r>
            <w:r>
              <w:rPr>
                <w:i/>
                <w:iCs/>
              </w:rPr>
              <w:t>(Ký, ghi rõ họ tên)</w:t>
            </w:r>
          </w:p>
        </w:tc>
      </w:tr>
    </w:tbl>
    <w:p w:rsidR="00A16A4C" w:rsidRDefault="002D7F5D">
      <w:pPr>
        <w:shd w:val="clear" w:color="auto" w:fill="FFFFFF"/>
        <w:spacing w:line="234" w:lineRule="atLeast"/>
      </w:pPr>
      <w:r>
        <w:rPr>
          <w:b/>
          <w:bCs/>
          <w:i/>
          <w:iCs/>
        </w:rPr>
        <w:t>Ghi chú:</w:t>
      </w:r>
    </w:p>
    <w:p w:rsidR="00A16A4C" w:rsidRDefault="002D7F5D">
      <w:pPr>
        <w:shd w:val="clear" w:color="auto" w:fill="FFFFFF"/>
        <w:spacing w:line="234" w:lineRule="atLeast"/>
      </w:pPr>
      <w:r>
        <w:t>(1) Địa danh nơi đơn vị trình khen đóng trụ sở chính.</w:t>
      </w:r>
    </w:p>
    <w:p w:rsidR="00A16A4C" w:rsidRDefault="002D7F5D">
      <w:pPr>
        <w:shd w:val="clear" w:color="auto" w:fill="FFFFFF"/>
        <w:spacing w:line="234" w:lineRule="atLeast"/>
      </w:pPr>
      <w:r>
        <w:t>(2) Năm đề nghị tặng danh hiệu “Xã, phường tiêu biểu”.</w:t>
      </w:r>
    </w:p>
    <w:p w:rsidR="00A16A4C" w:rsidRDefault="002D7F5D">
      <w:pPr>
        <w:shd w:val="clear" w:color="auto" w:fill="FFFFFF"/>
        <w:spacing w:line="234" w:lineRule="atLeast"/>
      </w:pPr>
      <w:r>
        <w:t>(3) Địa điểm diễn ra cuộc họp.</w:t>
      </w:r>
    </w:p>
    <w:p w:rsidR="00753161" w:rsidRDefault="00753161">
      <w:pPr>
        <w:shd w:val="clear" w:color="auto" w:fill="FFFFFF"/>
        <w:spacing w:line="234" w:lineRule="atLeast"/>
      </w:pPr>
      <w:r>
        <w:t>(4) Tên xã, phường.</w:t>
      </w:r>
    </w:p>
    <w:p w:rsidR="00A16A4C" w:rsidRDefault="00753161">
      <w:pPr>
        <w:shd w:val="clear" w:color="auto" w:fill="FFFFFF"/>
        <w:spacing w:line="234" w:lineRule="atLeast"/>
      </w:pPr>
      <w:r>
        <w:t>(5</w:t>
      </w:r>
      <w:r w:rsidR="002D7F5D">
        <w:t>) Số lượng ý kiến người dân.</w:t>
      </w:r>
    </w:p>
    <w:p w:rsidR="00A16A4C" w:rsidRDefault="002D7F5D">
      <w:pPr>
        <w:spacing w:after="200" w:line="276" w:lineRule="auto"/>
        <w:rPr>
          <w:b/>
          <w:bCs/>
        </w:rPr>
      </w:pPr>
      <w:bookmarkStart w:id="32" w:name="chuong_pl_3_10"/>
      <w:r>
        <w:rPr>
          <w:b/>
          <w:bCs/>
        </w:rPr>
        <w:br w:type="page"/>
      </w:r>
    </w:p>
    <w:p w:rsidR="00A16A4C" w:rsidRDefault="002D7F5D">
      <w:pPr>
        <w:shd w:val="clear" w:color="auto" w:fill="FFFFFF"/>
        <w:spacing w:line="234" w:lineRule="atLeast"/>
        <w:jc w:val="right"/>
      </w:pPr>
      <w:r>
        <w:rPr>
          <w:b/>
          <w:bCs/>
        </w:rPr>
        <w:lastRenderedPageBreak/>
        <w:t>Mẫu số 10</w:t>
      </w:r>
      <w:bookmarkEnd w:id="32"/>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469"/>
        <w:gridCol w:w="5812"/>
      </w:tblGrid>
      <w:tr w:rsidR="00A16A4C">
        <w:trPr>
          <w:tblCellSpacing w:w="0" w:type="dxa"/>
        </w:trPr>
        <w:tc>
          <w:tcPr>
            <w:tcW w:w="1850" w:type="pct"/>
            <w:shd w:val="clear" w:color="auto" w:fill="FFFFFF"/>
            <w:tcMar>
              <w:top w:w="0" w:type="dxa"/>
              <w:left w:w="108" w:type="dxa"/>
              <w:bottom w:w="0" w:type="dxa"/>
              <w:right w:w="108" w:type="dxa"/>
            </w:tcMar>
          </w:tcPr>
          <w:p w:rsidR="00A16A4C" w:rsidRDefault="002D7F5D">
            <w:pPr>
              <w:spacing w:before="120" w:after="120" w:line="234" w:lineRule="atLeast"/>
              <w:jc w:val="center"/>
            </w:pPr>
            <w:r>
              <w:rPr>
                <w:b/>
                <w:bCs/>
                <w:noProof/>
              </w:rPr>
              <mc:AlternateContent>
                <mc:Choice Requires="wps">
                  <w:drawing>
                    <wp:anchor distT="0" distB="0" distL="114300" distR="114300" simplePos="0" relativeHeight="251675648" behindDoc="0" locked="0" layoutInCell="1" allowOverlap="1">
                      <wp:simplePos x="0" y="0"/>
                      <wp:positionH relativeFrom="column">
                        <wp:posOffset>577215</wp:posOffset>
                      </wp:positionH>
                      <wp:positionV relativeFrom="paragraph">
                        <wp:posOffset>457200</wp:posOffset>
                      </wp:positionV>
                      <wp:extent cx="676275" cy="0"/>
                      <wp:effectExtent l="0" t="0" r="9525" b="19050"/>
                      <wp:wrapNone/>
                      <wp:docPr id="36" name="Straight Connector 36"/>
                      <wp:cNvGraphicFramePr/>
                      <a:graphic xmlns:a="http://schemas.openxmlformats.org/drawingml/2006/main">
                        <a:graphicData uri="http://schemas.microsoft.com/office/word/2010/wordprocessingShape">
                          <wps:wsp>
                            <wps:cNvCnPr/>
                            <wps:spPr>
                              <a:xfrm flipV="1">
                                <a:off x="0" y="0"/>
                                <a:ext cx="676275" cy="1"/>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8F60B9D" id="Straight Connector 36" o:spid="_x0000_s1026" style="position:absolute;flip:y;z-index:251675648;visibility:visible;mso-wrap-style:square;mso-wrap-distance-left:9pt;mso-wrap-distance-top:0;mso-wrap-distance-right:9pt;mso-wrap-distance-bottom:0;mso-position-horizontal:absolute;mso-position-horizontal-relative:text;mso-position-vertical:absolute;mso-position-vertical-relative:text" from="45.45pt,36pt" to="98.7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" strokecolor="black [3040]"/>
                  </w:pict>
                </mc:Fallback>
              </mc:AlternateContent>
            </w:r>
            <w:r>
              <w:rPr>
                <w:b/>
                <w:bCs/>
              </w:rPr>
              <w:t>ỦY BAN NHÂN DÂN</w:t>
            </w:r>
            <w:r>
              <w:br/>
            </w:r>
            <w:r>
              <w:rPr>
                <w:b/>
                <w:bCs/>
              </w:rPr>
              <w:t xml:space="preserve">XÃ/PHƯỜNG </w:t>
            </w:r>
            <w:r>
              <w:t> ...(4)…</w:t>
            </w:r>
            <w:r>
              <w:br/>
            </w:r>
          </w:p>
          <w:p w:rsidR="00A16A4C" w:rsidRDefault="002D7F5D">
            <w:pPr>
              <w:spacing w:before="120" w:after="120" w:line="234" w:lineRule="atLeast"/>
              <w:jc w:val="center"/>
            </w:pPr>
            <w:r>
              <w:t>Số:      /QĐ-UBND</w:t>
            </w:r>
          </w:p>
        </w:tc>
        <w:tc>
          <w:tcPr>
            <w:tcW w:w="3100" w:type="pct"/>
            <w:shd w:val="clear" w:color="auto" w:fill="FFFFFF"/>
            <w:tcMar>
              <w:top w:w="0" w:type="dxa"/>
              <w:left w:w="108" w:type="dxa"/>
              <w:bottom w:w="0" w:type="dxa"/>
              <w:right w:w="108" w:type="dxa"/>
            </w:tcMar>
          </w:tcPr>
          <w:p w:rsidR="00A16A4C" w:rsidRDefault="002D7F5D">
            <w:pPr>
              <w:spacing w:before="120" w:after="120" w:line="234" w:lineRule="atLeast"/>
              <w:jc w:val="center"/>
              <w:rPr>
                <w:i/>
                <w:iCs/>
              </w:rPr>
            </w:pPr>
            <w:r>
              <w:rPr>
                <w:b/>
                <w:bCs/>
                <w:noProof/>
                <w:sz w:val="26"/>
                <w:szCs w:val="26"/>
              </w:rPr>
              <mc:AlternateContent>
                <mc:Choice Requires="wps">
                  <w:drawing>
                    <wp:anchor distT="0" distB="0" distL="114300" distR="114300" simplePos="0" relativeHeight="251657216" behindDoc="0" locked="0" layoutInCell="1" allowOverlap="1">
                      <wp:simplePos x="0" y="0"/>
                      <wp:positionH relativeFrom="column">
                        <wp:posOffset>812800</wp:posOffset>
                      </wp:positionH>
                      <wp:positionV relativeFrom="paragraph">
                        <wp:posOffset>514350</wp:posOffset>
                      </wp:positionV>
                      <wp:extent cx="1905000" cy="0"/>
                      <wp:effectExtent l="0" t="0" r="19050" b="19050"/>
                      <wp:wrapNone/>
                      <wp:docPr id="11" name="Straight Arrow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000" cy="0"/>
                              </a:xfrm>
                              <a:prstGeom prst="straightConnector1">
                                <a:avLst/>
                              </a:prstGeom>
                              <a:noFill/>
                              <a:ln w="9525">
                                <a:solidFill>
                                  <a:srgbClr val="000000"/>
                                </a:solidFill>
                                <a:round/>
                              </a:ln>
                            </wps:spPr>
                            <wps:bodyPr/>
                          </wps:wsp>
                        </a:graphicData>
                      </a:graphic>
                    </wp:anchor>
                  </w:drawing>
                </mc:Choice>
                <mc:Fallback>
                  <w:pict>
                    <v:shape w14:anchorId="788053F2" id="Straight Arrow Connector 11" o:spid="_x0000_s1026" type="#_x0000_t32" style="position:absolute;margin-left:64pt;margin-top:40.5pt;width:150pt;height:0;z-index:2516572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"/>
                  </w:pict>
                </mc:Fallback>
              </mc:AlternateContent>
            </w:r>
            <w:r>
              <w:rPr>
                <w:b/>
                <w:bCs/>
                <w:sz w:val="26"/>
                <w:szCs w:val="26"/>
              </w:rPr>
              <w:t>CỘNG HÒA XÃ HỘI CHỦ NGHĨA VIỆT NAM</w:t>
            </w:r>
            <w:r>
              <w:rPr>
                <w:b/>
                <w:bCs/>
                <w:sz w:val="26"/>
                <w:szCs w:val="26"/>
              </w:rPr>
              <w:br/>
              <w:t>Độc lập - Tự do - Hạnh phúc</w:t>
            </w:r>
            <w:r>
              <w:rPr>
                <w:b/>
                <w:bCs/>
                <w:sz w:val="26"/>
                <w:szCs w:val="26"/>
              </w:rPr>
              <w:br/>
            </w:r>
          </w:p>
          <w:p w:rsidR="00A16A4C" w:rsidRDefault="002D7F5D">
            <w:pPr>
              <w:spacing w:before="120" w:after="120" w:line="234" w:lineRule="atLeast"/>
              <w:jc w:val="center"/>
            </w:pPr>
            <w:r>
              <w:rPr>
                <w:i/>
                <w:iCs/>
              </w:rPr>
              <w:t>…..(1)...., ngày .... tháng .... năm ….</w:t>
            </w:r>
          </w:p>
        </w:tc>
      </w:tr>
      <w:tr w:rsidR="00A16A4C">
        <w:trPr>
          <w:tblCellSpacing w:w="0" w:type="dxa"/>
        </w:trPr>
        <w:tc>
          <w:tcPr>
            <w:tcW w:w="1850" w:type="pct"/>
            <w:shd w:val="clear" w:color="auto" w:fill="FFFFFF"/>
            <w:tcMar>
              <w:top w:w="0" w:type="dxa"/>
              <w:left w:w="108" w:type="dxa"/>
              <w:bottom w:w="0" w:type="dxa"/>
              <w:right w:w="108" w:type="dxa"/>
            </w:tcMar>
          </w:tcPr>
          <w:p w:rsidR="00A16A4C" w:rsidRDefault="00A16A4C">
            <w:pPr>
              <w:spacing w:before="120" w:after="120" w:line="234" w:lineRule="atLeast"/>
              <w:jc w:val="center"/>
            </w:pPr>
          </w:p>
        </w:tc>
        <w:tc>
          <w:tcPr>
            <w:tcW w:w="3100" w:type="pct"/>
            <w:shd w:val="clear" w:color="auto" w:fill="FFFFFF"/>
            <w:tcMar>
              <w:top w:w="0" w:type="dxa"/>
              <w:left w:w="108" w:type="dxa"/>
              <w:bottom w:w="0" w:type="dxa"/>
              <w:right w:w="108" w:type="dxa"/>
            </w:tcMar>
          </w:tcPr>
          <w:p w:rsidR="00A16A4C" w:rsidRDefault="00A16A4C">
            <w:pPr>
              <w:spacing w:before="120" w:after="120" w:line="234" w:lineRule="atLeast"/>
              <w:jc w:val="right"/>
            </w:pPr>
          </w:p>
        </w:tc>
      </w:tr>
    </w:tbl>
    <w:p w:rsidR="00A16A4C" w:rsidRDefault="002D7F5D">
      <w:pPr>
        <w:shd w:val="clear" w:color="auto" w:fill="FFFFFF"/>
        <w:spacing w:line="234" w:lineRule="atLeast"/>
        <w:jc w:val="center"/>
        <w:rPr>
          <w:sz w:val="28"/>
          <w:szCs w:val="28"/>
        </w:rPr>
      </w:pPr>
      <w:bookmarkStart w:id="33" w:name="chuong_pl_3_10_name"/>
      <w:r>
        <w:rPr>
          <w:b/>
          <w:bCs/>
          <w:sz w:val="28"/>
          <w:szCs w:val="28"/>
        </w:rPr>
        <w:t>QUYẾT ĐỊNH</w:t>
      </w:r>
      <w:bookmarkEnd w:id="33"/>
    </w:p>
    <w:p w:rsidR="00A16A4C" w:rsidRDefault="002D7F5D">
      <w:pPr>
        <w:shd w:val="clear" w:color="auto" w:fill="FFFFFF"/>
        <w:spacing w:line="234" w:lineRule="atLeast"/>
        <w:jc w:val="center"/>
        <w:rPr>
          <w:sz w:val="28"/>
          <w:szCs w:val="28"/>
        </w:rPr>
      </w:pPr>
      <w:bookmarkStart w:id="34" w:name="chuong_pl_3_10_name_name"/>
      <w:r>
        <w:rPr>
          <w:b/>
          <w:bCs/>
          <w:sz w:val="28"/>
          <w:szCs w:val="28"/>
        </w:rPr>
        <w:t>Tặng danh hiệu “Gia đình văn hóa” năm</w:t>
      </w:r>
      <w:r>
        <w:rPr>
          <w:sz w:val="28"/>
          <w:szCs w:val="28"/>
        </w:rPr>
        <w:t> ...(2)...</w:t>
      </w:r>
      <w:bookmarkEnd w:id="34"/>
    </w:p>
    <w:p w:rsidR="00A16A4C" w:rsidRDefault="002D7F5D">
      <w:pPr>
        <w:shd w:val="clear" w:color="auto" w:fill="FFFFFF"/>
        <w:spacing w:before="120" w:after="120" w:line="234" w:lineRule="atLeast"/>
        <w:jc w:val="center"/>
        <w:rPr>
          <w:b/>
          <w:bCs/>
          <w:sz w:val="28"/>
          <w:szCs w:val="28"/>
        </w:rPr>
      </w:pPr>
      <w:r>
        <w:rPr>
          <w:b/>
          <w:bCs/>
          <w:noProof/>
          <w:sz w:val="28"/>
          <w:szCs w:val="28"/>
        </w:rPr>
        <mc:AlternateContent>
          <mc:Choice Requires="wps">
            <w:drawing>
              <wp:anchor distT="0" distB="0" distL="114300" distR="114300" simplePos="0" relativeHeight="251658240" behindDoc="0" locked="0" layoutInCell="1" allowOverlap="1">
                <wp:simplePos x="0" y="0"/>
                <wp:positionH relativeFrom="column">
                  <wp:posOffset>2205990</wp:posOffset>
                </wp:positionH>
                <wp:positionV relativeFrom="paragraph">
                  <wp:posOffset>55880</wp:posOffset>
                </wp:positionV>
                <wp:extent cx="1647825" cy="9525"/>
                <wp:effectExtent l="5715" t="8255" r="13335" b="10795"/>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47825" cy="9525"/>
                        </a:xfrm>
                        <a:prstGeom prst="straightConnector1">
                          <a:avLst/>
                        </a:prstGeom>
                        <a:noFill/>
                        <a:ln w="9525">
                          <a:solidFill>
                            <a:srgbClr val="000000"/>
                          </a:solidFill>
                          <a:round/>
                        </a:ln>
                      </wps:spPr>
                      <wps:bodyPr/>
                    </wps:wsp>
                  </a:graphicData>
                </a:graphic>
              </wp:anchor>
            </w:drawing>
          </mc:Choice>
          <mc:Fallback>
            <w:pict>
              <v:shape w14:anchorId="6087E137" id="Straight Arrow Connector 10" o:spid="_x0000_s1026" type="#_x0000_t32" style="position:absolute;margin-left:173.7pt;margin-top:4.4pt;width:129.75pt;height:.75pt;z-index:251658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"/>
            </w:pict>
          </mc:Fallback>
        </mc:AlternateContent>
      </w:r>
    </w:p>
    <w:p w:rsidR="00A16A4C" w:rsidRDefault="002D7F5D">
      <w:pPr>
        <w:shd w:val="clear" w:color="auto" w:fill="FFFFFF"/>
        <w:spacing w:before="120" w:after="120" w:line="234" w:lineRule="atLeast"/>
        <w:jc w:val="center"/>
        <w:rPr>
          <w:sz w:val="28"/>
          <w:szCs w:val="28"/>
        </w:rPr>
      </w:pPr>
      <w:r>
        <w:rPr>
          <w:b/>
          <w:bCs/>
          <w:sz w:val="28"/>
          <w:szCs w:val="28"/>
        </w:rPr>
        <w:t>CHỦ TỊCH ỦY BAN NHÂN DÂN XÃ </w:t>
      </w:r>
      <w:r>
        <w:rPr>
          <w:sz w:val="28"/>
          <w:szCs w:val="28"/>
        </w:rPr>
        <w:t>….(4)….</w:t>
      </w:r>
    </w:p>
    <w:p w:rsidR="00A16A4C" w:rsidRDefault="002D7F5D" w:rsidP="00F523FB">
      <w:pPr>
        <w:shd w:val="clear" w:color="auto" w:fill="FFFFFF"/>
        <w:spacing w:before="120" w:line="300" w:lineRule="exact"/>
        <w:ind w:firstLine="720"/>
        <w:jc w:val="both"/>
        <w:rPr>
          <w:i/>
          <w:iCs/>
          <w:sz w:val="28"/>
          <w:szCs w:val="28"/>
        </w:rPr>
      </w:pPr>
      <w:r>
        <w:rPr>
          <w:i/>
          <w:iCs/>
          <w:sz w:val="28"/>
          <w:szCs w:val="28"/>
        </w:rPr>
        <w:t xml:space="preserve">Căn cứ Luật Tổ chức chính quyền địa phương ngày16 tháng 6 năm 2025; </w:t>
      </w:r>
    </w:p>
    <w:p w:rsidR="00A16A4C" w:rsidRDefault="002D7F5D" w:rsidP="00F523FB">
      <w:pPr>
        <w:shd w:val="clear" w:color="auto" w:fill="FFFFFF"/>
        <w:spacing w:before="120" w:line="300" w:lineRule="exact"/>
        <w:ind w:firstLine="720"/>
        <w:jc w:val="both"/>
        <w:rPr>
          <w:sz w:val="28"/>
          <w:szCs w:val="28"/>
        </w:rPr>
      </w:pPr>
      <w:r>
        <w:rPr>
          <w:i/>
          <w:iCs/>
          <w:sz w:val="28"/>
          <w:szCs w:val="28"/>
        </w:rPr>
        <w:t>Căn cứ Luật Thi đua, khen thưởng ngày 15 tháng 6 năm 2022;</w:t>
      </w:r>
    </w:p>
    <w:p w:rsidR="00A16A4C" w:rsidRDefault="002D7F5D" w:rsidP="00F523FB">
      <w:pPr>
        <w:shd w:val="clear" w:color="auto" w:fill="FFFFFF"/>
        <w:spacing w:before="120" w:line="300" w:lineRule="exact"/>
        <w:ind w:firstLine="720"/>
        <w:jc w:val="both"/>
        <w:rPr>
          <w:i/>
          <w:sz w:val="28"/>
          <w:szCs w:val="28"/>
        </w:rPr>
      </w:pPr>
      <w:r>
        <w:rPr>
          <w:i/>
          <w:sz w:val="28"/>
          <w:szCs w:val="28"/>
        </w:rPr>
        <w:t>Căn cứ Nghị định số 86/2023/NĐ-CP ngày 07 tháng 12 năm 2023 của Chính phủ quy định về khung tiêu chuẩn và trình tự, thủ tục, hồ sơ xét tặng danh hiệu “Gia đình văn hóa”, “Thôn, tổ dân phố văn hóa”, “Xã, phường, thị trấn tiêu biểu”;</w:t>
      </w:r>
    </w:p>
    <w:p w:rsidR="00A16A4C" w:rsidRDefault="002D7F5D" w:rsidP="00F523FB">
      <w:pPr>
        <w:shd w:val="clear" w:color="auto" w:fill="FFFFFF"/>
        <w:spacing w:before="120" w:line="300" w:lineRule="exact"/>
        <w:ind w:firstLine="720"/>
        <w:jc w:val="both"/>
        <w:rPr>
          <w:i/>
          <w:sz w:val="28"/>
          <w:szCs w:val="28"/>
        </w:rPr>
      </w:pPr>
      <w:r>
        <w:rPr>
          <w:i/>
          <w:sz w:val="28"/>
          <w:szCs w:val="28"/>
        </w:rPr>
        <w:t>Căn cứ Quyết định số 21/2024/QĐ-UBND ngày 24 tháng 6 năm 2024 của Ủy ban nhân dân tỉnh Lạng Sơn ban hành quy định chi tiết tiêu chuẩn xét tặng danh hiệu “Gia đình văn hóa”, “Thôn, tổ dân phố văn hóa”, “Xã, phường, thị trấn tiêu biểu” trên địa bàn tỉnh Lạng Sơn;</w:t>
      </w:r>
    </w:p>
    <w:p w:rsidR="00A16A4C" w:rsidRDefault="002D7F5D" w:rsidP="00F523FB">
      <w:pPr>
        <w:spacing w:before="120" w:line="300" w:lineRule="exact"/>
        <w:ind w:firstLine="720"/>
        <w:jc w:val="both"/>
        <w:rPr>
          <w:i/>
          <w:sz w:val="28"/>
          <w:szCs w:val="28"/>
        </w:rPr>
      </w:pPr>
      <w:r>
        <w:rPr>
          <w:i/>
          <w:sz w:val="28"/>
          <w:szCs w:val="28"/>
        </w:rPr>
        <w:t>Căn cứ Quyết định số………/QĐ-UBND ngày…..tháng…. năm….. của Ủy ban nhân dân tỉnh Lạng Sơn ban hành Quyết định Sửa đổi, bổ sung, thay thế và bãi bỏ một số nội dung tại Quyết định số 21/2024/QĐ-UBND ngày 24 tháng 6 năm 2024 của Ủy ban nhân dân tỉnh Lạng Sơn ban hành Quy định chi tiết tiêu chuẩn xét tặng danh hiệu “Gia đình văn hóa”, “Thôn, tổ dân phố văn hóa”, “Xã, phường, thị trấn tiêu biểu” trên địa bàn tỉnh Lạng Sơn.</w:t>
      </w:r>
    </w:p>
    <w:p w:rsidR="00A16A4C" w:rsidRDefault="002D7F5D" w:rsidP="00F523FB">
      <w:pPr>
        <w:shd w:val="clear" w:color="auto" w:fill="FFFFFF"/>
        <w:spacing w:before="120" w:line="300" w:lineRule="exact"/>
        <w:ind w:firstLine="720"/>
        <w:jc w:val="both"/>
        <w:rPr>
          <w:sz w:val="28"/>
          <w:szCs w:val="28"/>
        </w:rPr>
      </w:pPr>
      <w:r>
        <w:rPr>
          <w:i/>
          <w:iCs/>
          <w:sz w:val="28"/>
          <w:szCs w:val="28"/>
        </w:rPr>
        <w:t>Xét đề nghị của Trưởng thôn/Tổ trưởng tổ dân phố ...(3)……………………</w:t>
      </w:r>
    </w:p>
    <w:p w:rsidR="00A16A4C" w:rsidRDefault="002D7F5D">
      <w:pPr>
        <w:shd w:val="clear" w:color="auto" w:fill="FFFFFF"/>
        <w:spacing w:before="120" w:after="120" w:line="234" w:lineRule="atLeast"/>
        <w:jc w:val="center"/>
        <w:rPr>
          <w:sz w:val="28"/>
          <w:szCs w:val="28"/>
        </w:rPr>
      </w:pPr>
      <w:r>
        <w:rPr>
          <w:b/>
          <w:bCs/>
          <w:sz w:val="28"/>
          <w:szCs w:val="28"/>
        </w:rPr>
        <w:t>QUYẾT ĐỊNH:</w:t>
      </w:r>
    </w:p>
    <w:p w:rsidR="00A16A4C" w:rsidRDefault="002D7F5D">
      <w:pPr>
        <w:shd w:val="clear" w:color="auto" w:fill="FFFFFF"/>
        <w:spacing w:line="234" w:lineRule="atLeast"/>
        <w:ind w:firstLine="720"/>
        <w:jc w:val="both"/>
        <w:rPr>
          <w:sz w:val="28"/>
          <w:szCs w:val="28"/>
        </w:rPr>
      </w:pPr>
      <w:r>
        <w:rPr>
          <w:b/>
          <w:bCs/>
          <w:sz w:val="28"/>
          <w:szCs w:val="28"/>
        </w:rPr>
        <w:t>Điều 1.</w:t>
      </w:r>
      <w:r>
        <w:rPr>
          <w:sz w:val="28"/>
          <w:szCs w:val="28"/>
        </w:rPr>
        <w:t> Tặng các gia đình trong danh sách kèm theo Quyết định này danh hiệu “Gia đình văn hóa” năm ...(2).</w:t>
      </w:r>
    </w:p>
    <w:p w:rsidR="00A16A4C" w:rsidRDefault="002D7F5D">
      <w:pPr>
        <w:shd w:val="clear" w:color="auto" w:fill="FFFFFF"/>
        <w:spacing w:line="234" w:lineRule="atLeast"/>
        <w:ind w:firstLine="720"/>
        <w:jc w:val="both"/>
        <w:rPr>
          <w:sz w:val="28"/>
          <w:szCs w:val="28"/>
        </w:rPr>
      </w:pPr>
      <w:r>
        <w:rPr>
          <w:b/>
          <w:bCs/>
          <w:sz w:val="28"/>
          <w:szCs w:val="28"/>
        </w:rPr>
        <w:t>Điều 2.</w:t>
      </w:r>
      <w:r>
        <w:rPr>
          <w:sz w:val="28"/>
          <w:szCs w:val="28"/>
        </w:rPr>
        <w:t> Quyết định này có hiệu lực thi hành kể từ ngày ký.</w:t>
      </w:r>
    </w:p>
    <w:p w:rsidR="00A16A4C" w:rsidRDefault="002D7F5D">
      <w:pPr>
        <w:shd w:val="clear" w:color="auto" w:fill="FFFFFF"/>
        <w:spacing w:line="234" w:lineRule="atLeast"/>
        <w:ind w:firstLine="720"/>
        <w:jc w:val="both"/>
        <w:rPr>
          <w:sz w:val="28"/>
          <w:szCs w:val="28"/>
        </w:rPr>
      </w:pPr>
      <w:r>
        <w:rPr>
          <w:b/>
          <w:bCs/>
          <w:sz w:val="28"/>
          <w:szCs w:val="28"/>
        </w:rPr>
        <w:t>Điều 3.</w:t>
      </w:r>
      <w:r>
        <w:rPr>
          <w:sz w:val="28"/>
          <w:szCs w:val="28"/>
        </w:rPr>
        <w:t> Trưởng thôn/Tổ trưởng tổ dân phố ...(3)..., Ủy ban nhân dân xã/phường...(4)..., các cơ quan, tổ chức liên quan và các hộ gia đình có tên tại Điều 1 chịu trách nhiệm thi hành Quyết định này.</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A16A4C">
        <w:trPr>
          <w:tblCellSpacing w:w="0" w:type="dxa"/>
        </w:trPr>
        <w:tc>
          <w:tcPr>
            <w:tcW w:w="4428" w:type="dxa"/>
            <w:shd w:val="clear" w:color="auto" w:fill="FFFFFF"/>
            <w:tcMar>
              <w:top w:w="0" w:type="dxa"/>
              <w:left w:w="108" w:type="dxa"/>
              <w:bottom w:w="0" w:type="dxa"/>
              <w:right w:w="108" w:type="dxa"/>
            </w:tcMar>
          </w:tcPr>
          <w:p w:rsidR="00A16A4C" w:rsidRDefault="002D7F5D">
            <w:pPr>
              <w:spacing w:before="120" w:after="120" w:line="234" w:lineRule="atLeast"/>
            </w:pPr>
            <w:r>
              <w:rPr>
                <w:b/>
                <w:bCs/>
                <w:i/>
                <w:iCs/>
              </w:rPr>
              <w:t>Nơi nhận:</w:t>
            </w:r>
            <w:r>
              <w:rPr>
                <w:b/>
                <w:bCs/>
                <w:i/>
                <w:iCs/>
              </w:rPr>
              <w:br/>
            </w:r>
            <w:r>
              <w:t>- ………...;</w:t>
            </w:r>
            <w:r>
              <w:br/>
              <w:t>- Lưu: VT, …………</w:t>
            </w:r>
          </w:p>
        </w:tc>
        <w:tc>
          <w:tcPr>
            <w:tcW w:w="4428" w:type="dxa"/>
            <w:shd w:val="clear" w:color="auto" w:fill="FFFFFF"/>
            <w:tcMar>
              <w:top w:w="0" w:type="dxa"/>
              <w:left w:w="108" w:type="dxa"/>
              <w:bottom w:w="0" w:type="dxa"/>
              <w:right w:w="108" w:type="dxa"/>
            </w:tcMar>
          </w:tcPr>
          <w:p w:rsidR="00A16A4C" w:rsidRDefault="002D7F5D">
            <w:pPr>
              <w:spacing w:before="120" w:after="120" w:line="234" w:lineRule="atLeast"/>
              <w:jc w:val="center"/>
            </w:pPr>
            <w:r>
              <w:rPr>
                <w:b/>
                <w:bCs/>
              </w:rPr>
              <w:t>CHỦ TỊCH</w:t>
            </w:r>
            <w:r>
              <w:rPr>
                <w:b/>
                <w:bCs/>
              </w:rPr>
              <w:br/>
            </w:r>
            <w:r>
              <w:rPr>
                <w:i/>
                <w:iCs/>
              </w:rPr>
              <w:t>(Ký, ghi rõ họ tên, đóng dấu)</w:t>
            </w:r>
          </w:p>
        </w:tc>
      </w:tr>
    </w:tbl>
    <w:p w:rsidR="00A16A4C" w:rsidRDefault="002D7F5D">
      <w:pPr>
        <w:shd w:val="clear" w:color="auto" w:fill="FFFFFF"/>
        <w:spacing w:line="234" w:lineRule="atLeast"/>
      </w:pPr>
      <w:r>
        <w:rPr>
          <w:b/>
          <w:bCs/>
          <w:i/>
          <w:iCs/>
        </w:rPr>
        <w:t>Ghi chú:</w:t>
      </w:r>
    </w:p>
    <w:p w:rsidR="00A16A4C" w:rsidRDefault="002D7F5D">
      <w:pPr>
        <w:shd w:val="clear" w:color="auto" w:fill="FFFFFF"/>
        <w:spacing w:line="234" w:lineRule="atLeast"/>
      </w:pPr>
      <w:r>
        <w:t>(1) Địa danh nơi đơn vị trình khen đóng trụ sở chính.</w:t>
      </w:r>
    </w:p>
    <w:p w:rsidR="00A16A4C" w:rsidRDefault="002D7F5D">
      <w:pPr>
        <w:shd w:val="clear" w:color="auto" w:fill="FFFFFF"/>
        <w:spacing w:line="234" w:lineRule="atLeast"/>
      </w:pPr>
      <w:r>
        <w:t>(2) Năm đề nghị tặng danh hiệu “Gia đình văn hóa”.</w:t>
      </w:r>
    </w:p>
    <w:p w:rsidR="00A16A4C" w:rsidRDefault="002D7F5D">
      <w:pPr>
        <w:shd w:val="clear" w:color="auto" w:fill="FFFFFF"/>
        <w:spacing w:line="234" w:lineRule="atLeast"/>
      </w:pPr>
      <w:r>
        <w:t>(3) Tên thôn/tổ dân phố đề nghị.</w:t>
      </w:r>
    </w:p>
    <w:p w:rsidR="00A16A4C" w:rsidRDefault="002D7F5D">
      <w:pPr>
        <w:shd w:val="clear" w:color="auto" w:fill="FFFFFF"/>
        <w:spacing w:line="234" w:lineRule="atLeast"/>
      </w:pPr>
      <w:r>
        <w:t>(4) Tên xã/phường.</w:t>
      </w:r>
      <w:bookmarkStart w:id="35" w:name="chuong_pl_3_11"/>
    </w:p>
    <w:p w:rsidR="00A16A4C" w:rsidRDefault="002D7F5D">
      <w:pPr>
        <w:shd w:val="clear" w:color="auto" w:fill="FFFFFF"/>
        <w:spacing w:line="234" w:lineRule="atLeast"/>
        <w:jc w:val="right"/>
      </w:pPr>
      <w:r>
        <w:rPr>
          <w:b/>
          <w:bCs/>
        </w:rPr>
        <w:lastRenderedPageBreak/>
        <w:t>Mẫu số 11</w:t>
      </w:r>
      <w:bookmarkEnd w:id="35"/>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469"/>
        <w:gridCol w:w="5812"/>
      </w:tblGrid>
      <w:tr w:rsidR="00A16A4C">
        <w:trPr>
          <w:trHeight w:val="854"/>
          <w:tblCellSpacing w:w="0" w:type="dxa"/>
        </w:trPr>
        <w:tc>
          <w:tcPr>
            <w:tcW w:w="1850" w:type="pct"/>
            <w:shd w:val="clear" w:color="auto" w:fill="FFFFFF"/>
            <w:tcMar>
              <w:top w:w="0" w:type="dxa"/>
              <w:left w:w="108" w:type="dxa"/>
              <w:bottom w:w="0" w:type="dxa"/>
              <w:right w:w="108" w:type="dxa"/>
            </w:tcMar>
          </w:tcPr>
          <w:p w:rsidR="00A16A4C" w:rsidRDefault="002D7F5D">
            <w:pPr>
              <w:spacing w:before="120" w:after="120" w:line="234" w:lineRule="atLeast"/>
              <w:jc w:val="center"/>
            </w:pPr>
            <w:r>
              <w:rPr>
                <w:b/>
                <w:bCs/>
                <w:noProof/>
              </w:rPr>
              <mc:AlternateContent>
                <mc:Choice Requires="wps">
                  <w:drawing>
                    <wp:anchor distT="0" distB="0" distL="114300" distR="114300" simplePos="0" relativeHeight="251659264" behindDoc="0" locked="0" layoutInCell="1" allowOverlap="1">
                      <wp:simplePos x="0" y="0"/>
                      <wp:positionH relativeFrom="column">
                        <wp:posOffset>529590</wp:posOffset>
                      </wp:positionH>
                      <wp:positionV relativeFrom="paragraph">
                        <wp:posOffset>485775</wp:posOffset>
                      </wp:positionV>
                      <wp:extent cx="771525" cy="0"/>
                      <wp:effectExtent l="0" t="0" r="9525" b="1905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1525" cy="0"/>
                              </a:xfrm>
                              <a:prstGeom prst="straightConnector1">
                                <a:avLst/>
                              </a:prstGeom>
                              <a:noFill/>
                              <a:ln w="9525">
                                <a:solidFill>
                                  <a:srgbClr val="000000"/>
                                </a:solidFill>
                                <a:round/>
                              </a:ln>
                            </wps:spPr>
                            <wps:bodyPr/>
                          </wps:wsp>
                        </a:graphicData>
                      </a:graphic>
                    </wp:anchor>
                  </w:drawing>
                </mc:Choice>
                <mc:Fallback>
                  <w:pict>
                    <v:shape w14:anchorId="6462EA3E" id="Straight Arrow Connector 9" o:spid="_x0000_s1026" type="#_x0000_t32" style="position:absolute;margin-left:41.7pt;margin-top:38.25pt;width:60.75pt;height:0;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"/>
                  </w:pict>
                </mc:Fallback>
              </mc:AlternateContent>
            </w:r>
            <w:r>
              <w:rPr>
                <w:b/>
                <w:bCs/>
              </w:rPr>
              <w:t>ỦY BAN NHÂN DÂN XÃ, PHƯỜNG</w:t>
            </w:r>
            <w:r>
              <w:t>...(4)…</w:t>
            </w:r>
            <w:r>
              <w:br/>
            </w:r>
          </w:p>
        </w:tc>
        <w:tc>
          <w:tcPr>
            <w:tcW w:w="3100" w:type="pct"/>
            <w:shd w:val="clear" w:color="auto" w:fill="FFFFFF"/>
            <w:tcMar>
              <w:top w:w="0" w:type="dxa"/>
              <w:left w:w="108" w:type="dxa"/>
              <w:bottom w:w="0" w:type="dxa"/>
              <w:right w:w="108" w:type="dxa"/>
            </w:tcMar>
          </w:tcPr>
          <w:p w:rsidR="00A16A4C" w:rsidRDefault="002D7F5D">
            <w:pPr>
              <w:spacing w:before="120" w:after="120" w:line="234" w:lineRule="atLeast"/>
              <w:jc w:val="center"/>
              <w:rPr>
                <w:sz w:val="26"/>
                <w:szCs w:val="26"/>
              </w:rPr>
            </w:pPr>
            <w:r>
              <w:rPr>
                <w:b/>
                <w:bCs/>
                <w:noProof/>
                <w:sz w:val="26"/>
                <w:szCs w:val="26"/>
              </w:rPr>
              <mc:AlternateContent>
                <mc:Choice Requires="wps">
                  <w:drawing>
                    <wp:anchor distT="0" distB="0" distL="114300" distR="114300" simplePos="0" relativeHeight="251660288" behindDoc="0" locked="0" layoutInCell="1" allowOverlap="1">
                      <wp:simplePos x="0" y="0"/>
                      <wp:positionH relativeFrom="column">
                        <wp:posOffset>822325</wp:posOffset>
                      </wp:positionH>
                      <wp:positionV relativeFrom="paragraph">
                        <wp:posOffset>485775</wp:posOffset>
                      </wp:positionV>
                      <wp:extent cx="1924050" cy="0"/>
                      <wp:effectExtent l="0" t="0" r="19050" b="19050"/>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24050" cy="0"/>
                              </a:xfrm>
                              <a:prstGeom prst="straightConnector1">
                                <a:avLst/>
                              </a:prstGeom>
                              <a:noFill/>
                              <a:ln w="9525">
                                <a:solidFill>
                                  <a:srgbClr val="000000"/>
                                </a:solidFill>
                                <a:round/>
                              </a:ln>
                            </wps:spPr>
                            <wps:bodyPr/>
                          </wps:wsp>
                        </a:graphicData>
                      </a:graphic>
                    </wp:anchor>
                  </w:drawing>
                </mc:Choice>
                <mc:Fallback>
                  <w:pict>
                    <v:shape w14:anchorId="5A68CAC0" id="Straight Arrow Connector 8" o:spid="_x0000_s1026" type="#_x0000_t32" style="position:absolute;margin-left:64.75pt;margin-top:38.25pt;width:151.5pt;height:0;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"/>
                  </w:pict>
                </mc:Fallback>
              </mc:AlternateContent>
            </w:r>
            <w:r>
              <w:rPr>
                <w:b/>
                <w:bCs/>
                <w:sz w:val="26"/>
                <w:szCs w:val="26"/>
              </w:rPr>
              <w:t>CỘNG HÒA XÃ HỘI CHỦ NGHĨA VIỆT NAM</w:t>
            </w:r>
            <w:r>
              <w:rPr>
                <w:b/>
                <w:bCs/>
                <w:sz w:val="26"/>
                <w:szCs w:val="26"/>
              </w:rPr>
              <w:br/>
              <w:t>Độc lập - Tự do - Hạnh phúc</w:t>
            </w:r>
          </w:p>
        </w:tc>
      </w:tr>
      <w:tr w:rsidR="00A16A4C">
        <w:trPr>
          <w:tblCellSpacing w:w="0" w:type="dxa"/>
        </w:trPr>
        <w:tc>
          <w:tcPr>
            <w:tcW w:w="1850" w:type="pct"/>
            <w:shd w:val="clear" w:color="auto" w:fill="FFFFFF"/>
            <w:tcMar>
              <w:top w:w="0" w:type="dxa"/>
              <w:left w:w="108" w:type="dxa"/>
              <w:bottom w:w="0" w:type="dxa"/>
              <w:right w:w="108" w:type="dxa"/>
            </w:tcMar>
          </w:tcPr>
          <w:p w:rsidR="00A16A4C" w:rsidRDefault="002D7F5D">
            <w:pPr>
              <w:spacing w:before="120" w:after="120" w:line="234" w:lineRule="atLeast"/>
              <w:jc w:val="center"/>
            </w:pPr>
            <w:r>
              <w:t>Số: …./QĐ-UBND</w:t>
            </w:r>
          </w:p>
        </w:tc>
        <w:tc>
          <w:tcPr>
            <w:tcW w:w="3100" w:type="pct"/>
            <w:shd w:val="clear" w:color="auto" w:fill="FFFFFF"/>
            <w:tcMar>
              <w:top w:w="0" w:type="dxa"/>
              <w:left w:w="108" w:type="dxa"/>
              <w:bottom w:w="0" w:type="dxa"/>
              <w:right w:w="108" w:type="dxa"/>
            </w:tcMar>
          </w:tcPr>
          <w:p w:rsidR="00A16A4C" w:rsidRDefault="002D7F5D">
            <w:pPr>
              <w:spacing w:before="120" w:after="120" w:line="234" w:lineRule="atLeast"/>
              <w:jc w:val="right"/>
            </w:pPr>
            <w:r>
              <w:rPr>
                <w:i/>
                <w:iCs/>
              </w:rPr>
              <w:t>…..(1)...., ngày .... tháng .... năm ….</w:t>
            </w:r>
          </w:p>
        </w:tc>
      </w:tr>
    </w:tbl>
    <w:p w:rsidR="00A16A4C" w:rsidRDefault="002D7F5D">
      <w:pPr>
        <w:shd w:val="clear" w:color="auto" w:fill="FFFFFF"/>
        <w:spacing w:line="234" w:lineRule="atLeast"/>
        <w:jc w:val="center"/>
        <w:rPr>
          <w:sz w:val="28"/>
          <w:szCs w:val="28"/>
        </w:rPr>
      </w:pPr>
      <w:bookmarkStart w:id="36" w:name="chuong_pl_3_11_name"/>
      <w:r>
        <w:rPr>
          <w:b/>
          <w:bCs/>
          <w:sz w:val="28"/>
          <w:szCs w:val="28"/>
        </w:rPr>
        <w:t>QUYẾT ĐỊNH</w:t>
      </w:r>
      <w:bookmarkEnd w:id="36"/>
    </w:p>
    <w:p w:rsidR="00A16A4C" w:rsidRDefault="002D7F5D">
      <w:pPr>
        <w:shd w:val="clear" w:color="auto" w:fill="FFFFFF"/>
        <w:spacing w:line="234" w:lineRule="atLeast"/>
        <w:jc w:val="center"/>
        <w:rPr>
          <w:sz w:val="28"/>
          <w:szCs w:val="28"/>
        </w:rPr>
      </w:pPr>
      <w:bookmarkStart w:id="37" w:name="chuong_pl_3_11_name_name"/>
      <w:r>
        <w:rPr>
          <w:b/>
          <w:bCs/>
          <w:sz w:val="28"/>
          <w:szCs w:val="28"/>
        </w:rPr>
        <w:t>Tặng danh hiệu “Thôn, tổ dân phố văn hóa” năm</w:t>
      </w:r>
      <w:r>
        <w:rPr>
          <w:sz w:val="28"/>
          <w:szCs w:val="28"/>
        </w:rPr>
        <w:t> ...(2)...</w:t>
      </w:r>
      <w:bookmarkEnd w:id="37"/>
    </w:p>
    <w:p w:rsidR="00A16A4C" w:rsidRDefault="002D7F5D">
      <w:pPr>
        <w:shd w:val="clear" w:color="auto" w:fill="FFFFFF"/>
        <w:jc w:val="center"/>
        <w:rPr>
          <w:b/>
          <w:bCs/>
          <w:sz w:val="28"/>
          <w:szCs w:val="28"/>
        </w:rPr>
      </w:pPr>
      <w:r>
        <w:rPr>
          <w:b/>
          <w:bCs/>
          <w:noProof/>
          <w:sz w:val="28"/>
          <w:szCs w:val="28"/>
        </w:rPr>
        <mc:AlternateContent>
          <mc:Choice Requires="wps">
            <w:drawing>
              <wp:anchor distT="0" distB="0" distL="114300" distR="114300" simplePos="0" relativeHeight="251661312" behindDoc="0" locked="0" layoutInCell="1" allowOverlap="1">
                <wp:simplePos x="0" y="0"/>
                <wp:positionH relativeFrom="column">
                  <wp:posOffset>2272665</wp:posOffset>
                </wp:positionH>
                <wp:positionV relativeFrom="paragraph">
                  <wp:posOffset>107315</wp:posOffset>
                </wp:positionV>
                <wp:extent cx="1266825" cy="0"/>
                <wp:effectExtent l="5715" t="12065" r="13335" b="6985"/>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66825" cy="0"/>
                        </a:xfrm>
                        <a:prstGeom prst="straightConnector1">
                          <a:avLst/>
                        </a:prstGeom>
                        <a:noFill/>
                        <a:ln w="9525">
                          <a:solidFill>
                            <a:srgbClr val="000000"/>
                          </a:solidFill>
                          <a:round/>
                        </a:ln>
                      </wps:spPr>
                      <wps:bodyPr/>
                    </wps:wsp>
                  </a:graphicData>
                </a:graphic>
              </wp:anchor>
            </w:drawing>
          </mc:Choice>
          <mc:Fallback>
            <w:pict>
              <v:shape w14:anchorId="43B5CE88" id="Straight Arrow Connector 7" o:spid="_x0000_s1026" type="#_x0000_t32" style="position:absolute;margin-left:178.95pt;margin-top:8.45pt;width:99.75pt;height:0;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"/>
            </w:pict>
          </mc:Fallback>
        </mc:AlternateContent>
      </w:r>
    </w:p>
    <w:p w:rsidR="00A16A4C" w:rsidRDefault="002D7F5D">
      <w:pPr>
        <w:shd w:val="clear" w:color="auto" w:fill="FFFFFF"/>
        <w:jc w:val="center"/>
        <w:rPr>
          <w:sz w:val="28"/>
          <w:szCs w:val="28"/>
        </w:rPr>
      </w:pPr>
      <w:r>
        <w:rPr>
          <w:b/>
          <w:bCs/>
          <w:sz w:val="28"/>
          <w:szCs w:val="28"/>
        </w:rPr>
        <w:t>CHỦ TỊCH ỦY BAN NHÂN DÂN XÃ/PHƯỜNG</w:t>
      </w:r>
      <w:r>
        <w:rPr>
          <w:sz w:val="28"/>
          <w:szCs w:val="28"/>
        </w:rPr>
        <w:t xml:space="preserve"> …(4)……</w:t>
      </w:r>
    </w:p>
    <w:p w:rsidR="00A16A4C" w:rsidRDefault="002D7F5D">
      <w:pPr>
        <w:spacing w:before="120" w:line="320" w:lineRule="exact"/>
        <w:ind w:left="720"/>
        <w:jc w:val="both"/>
        <w:rPr>
          <w:i/>
          <w:sz w:val="28"/>
          <w:szCs w:val="28"/>
        </w:rPr>
      </w:pPr>
      <w:r>
        <w:rPr>
          <w:i/>
          <w:sz w:val="28"/>
          <w:szCs w:val="28"/>
        </w:rPr>
        <w:t>Căn cứ Luật Tổ chức chính quyền địa phương ngày16 tháng 6 năm 2025; Căn cứ Luật Thi đua, khen thưởng ngày 15 tháng 6 năm 2022;</w:t>
      </w:r>
    </w:p>
    <w:p w:rsidR="00A16A4C" w:rsidRDefault="002D7F5D">
      <w:pPr>
        <w:spacing w:before="120" w:line="320" w:lineRule="exact"/>
        <w:ind w:firstLine="720"/>
        <w:jc w:val="both"/>
        <w:rPr>
          <w:i/>
          <w:sz w:val="28"/>
          <w:szCs w:val="28"/>
        </w:rPr>
      </w:pPr>
      <w:r>
        <w:rPr>
          <w:i/>
          <w:sz w:val="28"/>
          <w:szCs w:val="28"/>
        </w:rPr>
        <w:t>Căn cứ Nghị định số 86/2023/NĐ-CP ngày 07 tháng 12 năm 2023 của Chính phủ quy định về khung tiêu chuẩn và trình tự, thủ tục, hồ sơ xét tặng danh hiệu “Gia đình văn hóa”, “Thôn, tổ dân phố văn hóa”, “Xã, phường, thị trấn tiêu biểu”;</w:t>
      </w:r>
    </w:p>
    <w:p w:rsidR="00A16A4C" w:rsidRDefault="002D7F5D">
      <w:pPr>
        <w:spacing w:before="120" w:line="320" w:lineRule="exact"/>
        <w:ind w:firstLine="720"/>
        <w:jc w:val="both"/>
        <w:rPr>
          <w:i/>
          <w:sz w:val="28"/>
          <w:szCs w:val="28"/>
        </w:rPr>
      </w:pPr>
      <w:r>
        <w:rPr>
          <w:i/>
          <w:sz w:val="28"/>
          <w:szCs w:val="28"/>
        </w:rPr>
        <w:t>Căn cứ Quyết định số 21/2024/QĐ-UBND ngày 24 tháng 6 năm 2024 của Ủy ban nhân dân tỉnh Lạng Sơn ban hành quy định chi tiết tiêu chuẩn xét tặng danh hiệu “Gia đình văn hóa”, “Thôn, tổ dân phố văn hóa”, “Xã, phường, thị trấn tiêu biểu” trên địa bàn tỉnh Lạng Sơn;</w:t>
      </w:r>
    </w:p>
    <w:p w:rsidR="00A16A4C" w:rsidRDefault="002D7F5D">
      <w:pPr>
        <w:spacing w:before="120" w:line="320" w:lineRule="exact"/>
        <w:ind w:firstLine="720"/>
        <w:jc w:val="both"/>
        <w:rPr>
          <w:i/>
          <w:sz w:val="28"/>
          <w:szCs w:val="28"/>
        </w:rPr>
      </w:pPr>
      <w:r>
        <w:rPr>
          <w:i/>
          <w:sz w:val="28"/>
          <w:szCs w:val="28"/>
        </w:rPr>
        <w:t>Căn cứ Quyết định số………/QĐ-UBND ngày…..tháng…. năm….. của Ủy ban nhân dân tỉnh Lạng Sơn ban hành Quyết định Sửa đổi, bổ sung, thay thế và bãi bỏ một số nội dung tại Quyết định số 21/2024/QĐ-UBND ngày 24 tháng 6 năm 2024 của Ủy ban nhân dân tỉnh Lạng Sơn ban hành Quy định chi tiết tiêu chuẩn xét tặng danh hiệu “Gia đình văn hóa”, “Thôn, tổ dân phố văn hóa”, “Xã, phường, thị trấn tiêu biểu” trên địa bàn tỉnh Lạng Sơn.</w:t>
      </w:r>
    </w:p>
    <w:p w:rsidR="00A16A4C" w:rsidRDefault="002D7F5D">
      <w:pPr>
        <w:shd w:val="clear" w:color="auto" w:fill="FFFFFF"/>
        <w:spacing w:before="120" w:line="320" w:lineRule="exact"/>
        <w:ind w:firstLine="720"/>
        <w:jc w:val="both"/>
        <w:rPr>
          <w:sz w:val="28"/>
          <w:szCs w:val="28"/>
        </w:rPr>
      </w:pPr>
      <w:r>
        <w:rPr>
          <w:i/>
          <w:iCs/>
          <w:sz w:val="28"/>
          <w:szCs w:val="28"/>
        </w:rPr>
        <w:t>Xét đề nghị của Trưởng phòng Văn hóa-Xã hội...(3)…..</w:t>
      </w:r>
    </w:p>
    <w:p w:rsidR="00A16A4C" w:rsidRDefault="002D7F5D">
      <w:pPr>
        <w:shd w:val="clear" w:color="auto" w:fill="FFFFFF"/>
        <w:spacing w:before="120" w:after="120" w:line="234" w:lineRule="atLeast"/>
        <w:jc w:val="center"/>
        <w:rPr>
          <w:sz w:val="28"/>
          <w:szCs w:val="28"/>
        </w:rPr>
      </w:pPr>
      <w:r>
        <w:rPr>
          <w:b/>
          <w:bCs/>
          <w:sz w:val="28"/>
          <w:szCs w:val="28"/>
        </w:rPr>
        <w:t>QUYẾT ĐỊNH:</w:t>
      </w:r>
    </w:p>
    <w:p w:rsidR="00A16A4C" w:rsidRDefault="002D7F5D">
      <w:pPr>
        <w:shd w:val="clear" w:color="auto" w:fill="FFFFFF"/>
        <w:spacing w:before="120" w:after="120"/>
        <w:ind w:firstLine="720"/>
        <w:jc w:val="both"/>
        <w:rPr>
          <w:sz w:val="28"/>
          <w:szCs w:val="28"/>
        </w:rPr>
      </w:pPr>
      <w:r>
        <w:rPr>
          <w:b/>
          <w:bCs/>
          <w:sz w:val="28"/>
          <w:szCs w:val="28"/>
        </w:rPr>
        <w:t>Điều 1.</w:t>
      </w:r>
      <w:r>
        <w:rPr>
          <w:sz w:val="28"/>
          <w:szCs w:val="28"/>
        </w:rPr>
        <w:t> Tặng các thôn, tổ dân phố trong danh sách kèm theo Quyết định này danh hiệu “Thôn, tổ dân phố văn hóa” năm ...(2).</w:t>
      </w:r>
    </w:p>
    <w:p w:rsidR="00A16A4C" w:rsidRDefault="002D7F5D">
      <w:pPr>
        <w:shd w:val="clear" w:color="auto" w:fill="FFFFFF"/>
        <w:spacing w:before="120" w:after="120"/>
        <w:ind w:firstLine="720"/>
        <w:jc w:val="both"/>
        <w:rPr>
          <w:sz w:val="28"/>
          <w:szCs w:val="28"/>
        </w:rPr>
      </w:pPr>
      <w:r>
        <w:rPr>
          <w:b/>
          <w:bCs/>
          <w:sz w:val="28"/>
          <w:szCs w:val="28"/>
        </w:rPr>
        <w:t>Điều 2.</w:t>
      </w:r>
      <w:r>
        <w:rPr>
          <w:sz w:val="28"/>
          <w:szCs w:val="28"/>
        </w:rPr>
        <w:t> Quyết định này có hiệu lực thi hành kể từ ngày ký.</w:t>
      </w:r>
    </w:p>
    <w:p w:rsidR="00A16A4C" w:rsidRDefault="002D7F5D">
      <w:pPr>
        <w:shd w:val="clear" w:color="auto" w:fill="FFFFFF"/>
        <w:spacing w:before="120" w:after="120"/>
        <w:ind w:firstLine="720"/>
        <w:jc w:val="both"/>
        <w:rPr>
          <w:sz w:val="28"/>
          <w:szCs w:val="28"/>
        </w:rPr>
      </w:pPr>
      <w:r>
        <w:rPr>
          <w:b/>
          <w:bCs/>
          <w:sz w:val="28"/>
          <w:szCs w:val="28"/>
        </w:rPr>
        <w:t>Điều 3.</w:t>
      </w:r>
      <w:r>
        <w:rPr>
          <w:sz w:val="28"/>
          <w:szCs w:val="28"/>
        </w:rPr>
        <w:t> Chủ tịch Ủy ban nhân dân xã/phường...(3)..., Chánh Văn phòng Ủy ban nhân dân xã, phường...(3)..., Thủ trưởng các cơ quan, tổ chức liên quan và các thôn, tổ dân phố có tên tại Điều 1 chịu trách nhiệm thi hành Quyết định này.</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A16A4C">
        <w:trPr>
          <w:tblCellSpacing w:w="0" w:type="dxa"/>
        </w:trPr>
        <w:tc>
          <w:tcPr>
            <w:tcW w:w="4428" w:type="dxa"/>
            <w:shd w:val="clear" w:color="auto" w:fill="FFFFFF"/>
            <w:tcMar>
              <w:top w:w="0" w:type="dxa"/>
              <w:left w:w="108" w:type="dxa"/>
              <w:bottom w:w="0" w:type="dxa"/>
              <w:right w:w="108" w:type="dxa"/>
            </w:tcMar>
          </w:tcPr>
          <w:p w:rsidR="00A16A4C" w:rsidRDefault="002D7F5D">
            <w:pPr>
              <w:spacing w:before="120" w:after="120" w:line="234" w:lineRule="atLeast"/>
            </w:pPr>
            <w:r>
              <w:rPr>
                <w:b/>
                <w:bCs/>
                <w:i/>
                <w:iCs/>
              </w:rPr>
              <w:br/>
              <w:t>Nơi nhận:</w:t>
            </w:r>
            <w:r>
              <w:rPr>
                <w:b/>
                <w:bCs/>
                <w:i/>
                <w:iCs/>
              </w:rPr>
              <w:br/>
            </w:r>
            <w:r>
              <w:t>- ………...;</w:t>
            </w:r>
            <w:r>
              <w:br/>
              <w:t>- Lưu: VT, …………</w:t>
            </w:r>
          </w:p>
        </w:tc>
        <w:tc>
          <w:tcPr>
            <w:tcW w:w="4428" w:type="dxa"/>
            <w:shd w:val="clear" w:color="auto" w:fill="FFFFFF"/>
            <w:tcMar>
              <w:top w:w="0" w:type="dxa"/>
              <w:left w:w="108" w:type="dxa"/>
              <w:bottom w:w="0" w:type="dxa"/>
              <w:right w:w="108" w:type="dxa"/>
            </w:tcMar>
          </w:tcPr>
          <w:p w:rsidR="00A16A4C" w:rsidRDefault="002D7F5D">
            <w:pPr>
              <w:spacing w:before="120" w:after="120" w:line="234" w:lineRule="atLeast"/>
              <w:jc w:val="center"/>
            </w:pPr>
            <w:r>
              <w:rPr>
                <w:b/>
                <w:bCs/>
              </w:rPr>
              <w:t>CHỦ TỊCH</w:t>
            </w:r>
            <w:r>
              <w:rPr>
                <w:b/>
                <w:bCs/>
              </w:rPr>
              <w:br/>
            </w:r>
            <w:r>
              <w:rPr>
                <w:i/>
                <w:iCs/>
              </w:rPr>
              <w:t>(Ký, ghi rõ họ tên, đóng dấu)</w:t>
            </w:r>
          </w:p>
        </w:tc>
      </w:tr>
    </w:tbl>
    <w:p w:rsidR="00A16A4C" w:rsidRDefault="002D7F5D">
      <w:pPr>
        <w:shd w:val="clear" w:color="auto" w:fill="FFFFFF"/>
      </w:pPr>
      <w:r>
        <w:rPr>
          <w:b/>
          <w:bCs/>
          <w:i/>
          <w:iCs/>
        </w:rPr>
        <w:t>Ghi chú:</w:t>
      </w:r>
    </w:p>
    <w:p w:rsidR="00A16A4C" w:rsidRDefault="002D7F5D">
      <w:pPr>
        <w:shd w:val="clear" w:color="auto" w:fill="FFFFFF"/>
      </w:pPr>
      <w:r>
        <w:t>(1) Địa danh nơi đơn vị trình khen đóng trụ sở chính.</w:t>
      </w:r>
    </w:p>
    <w:p w:rsidR="00A16A4C" w:rsidRDefault="002D7F5D">
      <w:pPr>
        <w:shd w:val="clear" w:color="auto" w:fill="FFFFFF"/>
      </w:pPr>
      <w:r>
        <w:t>(2) Năm đề nghị tặng danh hiệu “Thôn, tổ dân phố văn hóa”.</w:t>
      </w:r>
    </w:p>
    <w:p w:rsidR="00A16A4C" w:rsidRDefault="002D7F5D">
      <w:pPr>
        <w:shd w:val="clear" w:color="auto" w:fill="FFFFFF"/>
      </w:pPr>
      <w:r>
        <w:t>(3) Tên xã/phường</w:t>
      </w:r>
    </w:p>
    <w:p w:rsidR="00A16A4C" w:rsidRDefault="002D7F5D">
      <w:pPr>
        <w:spacing w:after="200" w:line="276" w:lineRule="auto"/>
        <w:jc w:val="right"/>
      </w:pPr>
      <w:bookmarkStart w:id="38" w:name="chuong_pl_3_12"/>
      <w:r>
        <w:rPr>
          <w:b/>
          <w:bCs/>
        </w:rPr>
        <w:lastRenderedPageBreak/>
        <w:t>Mẫu số 12</w:t>
      </w:r>
      <w:bookmarkEnd w:id="38"/>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469"/>
        <w:gridCol w:w="5812"/>
      </w:tblGrid>
      <w:tr w:rsidR="00A16A4C">
        <w:trPr>
          <w:tblCellSpacing w:w="0" w:type="dxa"/>
        </w:trPr>
        <w:tc>
          <w:tcPr>
            <w:tcW w:w="1850" w:type="pct"/>
            <w:shd w:val="clear" w:color="auto" w:fill="FFFFFF"/>
            <w:tcMar>
              <w:top w:w="0" w:type="dxa"/>
              <w:left w:w="108" w:type="dxa"/>
              <w:bottom w:w="0" w:type="dxa"/>
              <w:right w:w="108" w:type="dxa"/>
            </w:tcMar>
          </w:tcPr>
          <w:p w:rsidR="00A16A4C" w:rsidRDefault="002D7F5D">
            <w:pPr>
              <w:spacing w:before="120" w:after="120" w:line="234" w:lineRule="atLeast"/>
              <w:jc w:val="center"/>
            </w:pPr>
            <w:r>
              <w:rPr>
                <w:b/>
                <w:bCs/>
                <w:noProof/>
              </w:rPr>
              <mc:AlternateContent>
                <mc:Choice Requires="wps">
                  <w:drawing>
                    <wp:anchor distT="0" distB="0" distL="114300" distR="114300" simplePos="0" relativeHeight="251662336" behindDoc="0" locked="0" layoutInCell="1" allowOverlap="1">
                      <wp:simplePos x="0" y="0"/>
                      <wp:positionH relativeFrom="column">
                        <wp:posOffset>767715</wp:posOffset>
                      </wp:positionH>
                      <wp:positionV relativeFrom="paragraph">
                        <wp:posOffset>475615</wp:posOffset>
                      </wp:positionV>
                      <wp:extent cx="581025" cy="0"/>
                      <wp:effectExtent l="0" t="0" r="9525"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1025" cy="0"/>
                              </a:xfrm>
                              <a:prstGeom prst="straightConnector1">
                                <a:avLst/>
                              </a:prstGeom>
                              <a:noFill/>
                              <a:ln w="9525">
                                <a:solidFill>
                                  <a:srgbClr val="000000"/>
                                </a:solidFill>
                                <a:round/>
                              </a:ln>
                            </wps:spPr>
                            <wps:bodyPr/>
                          </wps:wsp>
                        </a:graphicData>
                      </a:graphic>
                    </wp:anchor>
                  </w:drawing>
                </mc:Choice>
                <mc:Fallback>
                  <w:pict>
                    <v:shape w14:anchorId="1494BDBF" id="Straight Arrow Connector 3" o:spid="_x0000_s1026" type="#_x0000_t32" style="position:absolute;margin-left:60.45pt;margin-top:37.45pt;width:45.75pt;height:0;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"/>
                  </w:pict>
                </mc:Fallback>
              </mc:AlternateContent>
            </w:r>
            <w:r>
              <w:rPr>
                <w:b/>
                <w:bCs/>
              </w:rPr>
              <w:t>ỦY BAN NHÂN DÂN</w:t>
            </w:r>
            <w:r>
              <w:br/>
            </w:r>
            <w:r>
              <w:rPr>
                <w:b/>
                <w:bCs/>
              </w:rPr>
              <w:t>TỈNH………..</w:t>
            </w:r>
            <w:r>
              <w:t>...(4)…</w:t>
            </w:r>
            <w:r>
              <w:br/>
            </w:r>
          </w:p>
        </w:tc>
        <w:tc>
          <w:tcPr>
            <w:tcW w:w="3100" w:type="pct"/>
            <w:shd w:val="clear" w:color="auto" w:fill="FFFFFF"/>
            <w:tcMar>
              <w:top w:w="0" w:type="dxa"/>
              <w:left w:w="108" w:type="dxa"/>
              <w:bottom w:w="0" w:type="dxa"/>
              <w:right w:w="108" w:type="dxa"/>
            </w:tcMar>
          </w:tcPr>
          <w:p w:rsidR="00A16A4C" w:rsidRDefault="002D7F5D">
            <w:pPr>
              <w:spacing w:before="120" w:after="120" w:line="234" w:lineRule="atLeast"/>
              <w:jc w:val="center"/>
              <w:rPr>
                <w:sz w:val="26"/>
                <w:szCs w:val="26"/>
              </w:rPr>
            </w:pPr>
            <w:r>
              <w:rPr>
                <w:b/>
                <w:bCs/>
                <w:noProof/>
                <w:sz w:val="26"/>
                <w:szCs w:val="26"/>
              </w:rPr>
              <mc:AlternateContent>
                <mc:Choice Requires="wps">
                  <w:drawing>
                    <wp:anchor distT="0" distB="0" distL="114300" distR="114300" simplePos="0" relativeHeight="251663360" behindDoc="0" locked="0" layoutInCell="1" allowOverlap="1">
                      <wp:simplePos x="0" y="0"/>
                      <wp:positionH relativeFrom="column">
                        <wp:posOffset>831850</wp:posOffset>
                      </wp:positionH>
                      <wp:positionV relativeFrom="paragraph">
                        <wp:posOffset>485140</wp:posOffset>
                      </wp:positionV>
                      <wp:extent cx="1800225" cy="0"/>
                      <wp:effectExtent l="0" t="0" r="9525"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800225" cy="1"/>
                              </a:xfrm>
                              <a:prstGeom prst="straightConnector1">
                                <a:avLst/>
                              </a:prstGeom>
                              <a:noFill/>
                              <a:ln w="9525">
                                <a:solidFill>
                                  <a:srgbClr val="000000"/>
                                </a:solidFill>
                                <a:round/>
                              </a:ln>
                            </wps:spPr>
                            <wps:bodyPr/>
                          </wps:wsp>
                        </a:graphicData>
                      </a:graphic>
                    </wp:anchor>
                  </w:drawing>
                </mc:Choice>
                <mc:Fallback>
                  <w:pict>
                    <v:shape w14:anchorId="01EAC64E" id="Straight Arrow Connector 2" o:spid="_x0000_s1026" type="#_x0000_t32" style="position:absolute;margin-left:65.5pt;margin-top:38.2pt;width:141.75pt;height:0;flip:y;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"/>
                  </w:pict>
                </mc:Fallback>
              </mc:AlternateContent>
            </w:r>
            <w:r>
              <w:rPr>
                <w:b/>
                <w:bCs/>
                <w:sz w:val="26"/>
                <w:szCs w:val="26"/>
              </w:rPr>
              <w:t>CỘNG HÒA XÃ HỘI CHỦ NGHĨA VIỆT NAM</w:t>
            </w:r>
            <w:r>
              <w:rPr>
                <w:b/>
                <w:bCs/>
                <w:sz w:val="26"/>
                <w:szCs w:val="26"/>
              </w:rPr>
              <w:br/>
              <w:t>Độc lập - Tự do - Hạnh phúc</w:t>
            </w:r>
            <w:r>
              <w:rPr>
                <w:b/>
                <w:bCs/>
                <w:sz w:val="26"/>
                <w:szCs w:val="26"/>
              </w:rPr>
              <w:br/>
            </w:r>
          </w:p>
        </w:tc>
      </w:tr>
      <w:tr w:rsidR="00A16A4C">
        <w:trPr>
          <w:tblCellSpacing w:w="0" w:type="dxa"/>
        </w:trPr>
        <w:tc>
          <w:tcPr>
            <w:tcW w:w="1850" w:type="pct"/>
            <w:shd w:val="clear" w:color="auto" w:fill="FFFFFF"/>
            <w:tcMar>
              <w:top w:w="0" w:type="dxa"/>
              <w:left w:w="108" w:type="dxa"/>
              <w:bottom w:w="0" w:type="dxa"/>
              <w:right w:w="108" w:type="dxa"/>
            </w:tcMar>
          </w:tcPr>
          <w:p w:rsidR="00A16A4C" w:rsidRDefault="002D7F5D">
            <w:pPr>
              <w:spacing w:before="120" w:after="120" w:line="234" w:lineRule="atLeast"/>
              <w:jc w:val="center"/>
            </w:pPr>
            <w:r>
              <w:t>Số: …./QĐ-UBND</w:t>
            </w:r>
          </w:p>
        </w:tc>
        <w:tc>
          <w:tcPr>
            <w:tcW w:w="3100" w:type="pct"/>
            <w:shd w:val="clear" w:color="auto" w:fill="FFFFFF"/>
            <w:tcMar>
              <w:top w:w="0" w:type="dxa"/>
              <w:left w:w="108" w:type="dxa"/>
              <w:bottom w:w="0" w:type="dxa"/>
              <w:right w:w="108" w:type="dxa"/>
            </w:tcMar>
          </w:tcPr>
          <w:p w:rsidR="00A16A4C" w:rsidRDefault="002D7F5D">
            <w:pPr>
              <w:spacing w:before="120" w:after="120" w:line="234" w:lineRule="atLeast"/>
              <w:jc w:val="right"/>
            </w:pPr>
            <w:r>
              <w:rPr>
                <w:i/>
                <w:iCs/>
              </w:rPr>
              <w:t>…..(1)...., ngày .... tháng .... năm ….</w:t>
            </w:r>
          </w:p>
        </w:tc>
      </w:tr>
    </w:tbl>
    <w:p w:rsidR="00A16A4C" w:rsidRDefault="002D7F5D">
      <w:pPr>
        <w:shd w:val="clear" w:color="auto" w:fill="FFFFFF"/>
        <w:spacing w:line="234" w:lineRule="atLeast"/>
        <w:jc w:val="center"/>
        <w:rPr>
          <w:sz w:val="28"/>
          <w:szCs w:val="28"/>
        </w:rPr>
      </w:pPr>
      <w:bookmarkStart w:id="39" w:name="chuong_pl_3_12_name"/>
      <w:r>
        <w:rPr>
          <w:b/>
          <w:bCs/>
          <w:sz w:val="28"/>
          <w:szCs w:val="28"/>
        </w:rPr>
        <w:t>QUYẾT ĐỊNH</w:t>
      </w:r>
      <w:bookmarkEnd w:id="39"/>
    </w:p>
    <w:p w:rsidR="00A16A4C" w:rsidRDefault="002D7F5D">
      <w:pPr>
        <w:shd w:val="clear" w:color="auto" w:fill="FFFFFF"/>
        <w:spacing w:line="234" w:lineRule="atLeast"/>
        <w:jc w:val="center"/>
        <w:rPr>
          <w:sz w:val="28"/>
          <w:szCs w:val="28"/>
        </w:rPr>
      </w:pPr>
      <w:bookmarkStart w:id="40" w:name="chuong_pl_3_12_name_name"/>
      <w:r>
        <w:rPr>
          <w:b/>
          <w:bCs/>
          <w:sz w:val="28"/>
          <w:szCs w:val="28"/>
        </w:rPr>
        <w:t>Tặng danh hiệu “Xã, phường tiêu biểu” năm</w:t>
      </w:r>
      <w:r>
        <w:rPr>
          <w:sz w:val="28"/>
          <w:szCs w:val="28"/>
        </w:rPr>
        <w:t> ...(2)...</w:t>
      </w:r>
      <w:bookmarkEnd w:id="40"/>
    </w:p>
    <w:p w:rsidR="00A16A4C" w:rsidRDefault="002D7F5D">
      <w:pPr>
        <w:shd w:val="clear" w:color="auto" w:fill="FFFFFF"/>
        <w:spacing w:before="120" w:after="120" w:line="234" w:lineRule="atLeast"/>
        <w:jc w:val="center"/>
        <w:rPr>
          <w:b/>
          <w:bCs/>
          <w:sz w:val="28"/>
          <w:szCs w:val="28"/>
        </w:rPr>
      </w:pPr>
      <w:r>
        <w:rPr>
          <w:b/>
          <w:bCs/>
          <w:noProof/>
          <w:sz w:val="28"/>
          <w:szCs w:val="28"/>
        </w:rPr>
        <mc:AlternateContent>
          <mc:Choice Requires="wps">
            <w:drawing>
              <wp:anchor distT="0" distB="0" distL="114300" distR="114300" simplePos="0" relativeHeight="251664384" behindDoc="0" locked="0" layoutInCell="1" allowOverlap="1">
                <wp:simplePos x="0" y="0"/>
                <wp:positionH relativeFrom="column">
                  <wp:posOffset>2301240</wp:posOffset>
                </wp:positionH>
                <wp:positionV relativeFrom="paragraph">
                  <wp:posOffset>45085</wp:posOffset>
                </wp:positionV>
                <wp:extent cx="1104900" cy="0"/>
                <wp:effectExtent l="0" t="0" r="1905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04900" cy="0"/>
                        </a:xfrm>
                        <a:prstGeom prst="straightConnector1">
                          <a:avLst/>
                        </a:prstGeom>
                        <a:noFill/>
                        <a:ln w="9525">
                          <a:solidFill>
                            <a:srgbClr val="000000"/>
                          </a:solidFill>
                          <a:round/>
                        </a:ln>
                      </wps:spPr>
                      <wps:bodyPr/>
                    </wps:wsp>
                  </a:graphicData>
                </a:graphic>
              </wp:anchor>
            </w:drawing>
          </mc:Choice>
          <mc:Fallback>
            <w:pict>
              <v:shape w14:anchorId="2884C8E1" id="Straight Arrow Connector 1" o:spid="_x0000_s1026" type="#_x0000_t32" style="position:absolute;margin-left:181.2pt;margin-top:3.55pt;width:87pt;height:0;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"/>
            </w:pict>
          </mc:Fallback>
        </mc:AlternateContent>
      </w:r>
    </w:p>
    <w:p w:rsidR="00A16A4C" w:rsidRDefault="002D7F5D">
      <w:pPr>
        <w:shd w:val="clear" w:color="auto" w:fill="FFFFFF"/>
        <w:spacing w:before="120" w:after="120" w:line="234" w:lineRule="atLeast"/>
        <w:jc w:val="center"/>
        <w:rPr>
          <w:sz w:val="28"/>
          <w:szCs w:val="28"/>
        </w:rPr>
      </w:pPr>
      <w:r>
        <w:rPr>
          <w:b/>
          <w:bCs/>
          <w:sz w:val="28"/>
          <w:szCs w:val="28"/>
        </w:rPr>
        <w:t>CHỦ TỊCH ỦY BAN NHÂN DÂN TỈNH LẠNG SƠN</w:t>
      </w:r>
    </w:p>
    <w:p w:rsidR="00A16A4C" w:rsidRDefault="002D7F5D">
      <w:pPr>
        <w:shd w:val="clear" w:color="auto" w:fill="FFFFFF"/>
        <w:spacing w:before="120" w:line="300" w:lineRule="exact"/>
        <w:ind w:left="720"/>
        <w:jc w:val="both"/>
        <w:rPr>
          <w:i/>
          <w:iCs/>
          <w:sz w:val="28"/>
          <w:szCs w:val="28"/>
        </w:rPr>
      </w:pPr>
      <w:r>
        <w:rPr>
          <w:i/>
          <w:iCs/>
          <w:sz w:val="28"/>
          <w:szCs w:val="28"/>
        </w:rPr>
        <w:t>Căn cứ Luật Tổ chức chính quyền địa phương ngày 16 tháng 6 năm 2025; Căn cứ Luật Thi đua, khen thưởng ngày 15 tháng 6 năm 2022;</w:t>
      </w:r>
    </w:p>
    <w:p w:rsidR="00A16A4C" w:rsidRDefault="002D7F5D">
      <w:pPr>
        <w:shd w:val="clear" w:color="auto" w:fill="FFFFFF"/>
        <w:spacing w:before="120" w:line="300" w:lineRule="exact"/>
        <w:ind w:firstLine="720"/>
        <w:jc w:val="both"/>
        <w:rPr>
          <w:i/>
          <w:iCs/>
          <w:sz w:val="28"/>
          <w:szCs w:val="28"/>
        </w:rPr>
      </w:pPr>
      <w:r>
        <w:rPr>
          <w:i/>
          <w:sz w:val="28"/>
          <w:szCs w:val="28"/>
        </w:rPr>
        <w:t>Căn cứ Nghị định số 86/2023/NĐ-CP ngày 07 tháng 12 năm 2023 của Chính phủ quy định về khung tiêu chuẩn và trình tự, thủ tục, hồ sơ xét tặng danh hiệu “Gia đình văn hóa”, “Thôn, tổ dân phố văn hóa”, “Xã, phường, thị trấn tiêu biểu”;</w:t>
      </w:r>
    </w:p>
    <w:p w:rsidR="00A16A4C" w:rsidRDefault="002D7F5D">
      <w:pPr>
        <w:shd w:val="clear" w:color="auto" w:fill="FFFFFF"/>
        <w:spacing w:before="120" w:line="300" w:lineRule="exact"/>
        <w:ind w:firstLine="720"/>
        <w:jc w:val="both"/>
        <w:rPr>
          <w:i/>
          <w:sz w:val="28"/>
          <w:szCs w:val="28"/>
        </w:rPr>
      </w:pPr>
      <w:r>
        <w:rPr>
          <w:i/>
          <w:sz w:val="28"/>
          <w:szCs w:val="28"/>
        </w:rPr>
        <w:t>Căn cứ Quyết định số 21/2024/QĐ-UBND ngày 24 tháng 6 năm 2024 của Ủy ban nhân dân tỉnh Lạng Sơn ban hành quy định chi tiết tiêu chuẩn xét tặng danh hiệu “Gia đình văn hóa”, “Thôn, tổ dân phố văn hóa”, “Xã, phường, thị trấn tiêu biểu” trên địa bàn tỉnh Lạng Sơn;</w:t>
      </w:r>
    </w:p>
    <w:p w:rsidR="00A16A4C" w:rsidRDefault="002D7F5D">
      <w:pPr>
        <w:spacing w:before="120" w:line="300" w:lineRule="exact"/>
        <w:ind w:firstLine="720"/>
        <w:jc w:val="both"/>
        <w:rPr>
          <w:i/>
          <w:sz w:val="28"/>
          <w:szCs w:val="28"/>
        </w:rPr>
      </w:pPr>
      <w:r>
        <w:rPr>
          <w:i/>
          <w:sz w:val="28"/>
          <w:szCs w:val="28"/>
        </w:rPr>
        <w:t>Căn cứ Quyết định số………/QĐ-UBND ngày…..tháng…. năm….. của Ủy ban nhân dân tỉnh Lạng Sơn ban hành Quyết định Sửa đổi, bổ sung, thay thế và bãi bỏ một số nội dung tại Quyết định số 21/2024/QĐ-UBND ngày 24 tháng 6 năm 2024 của Ủy ban nhân dân tỉnh Lạng Sơn ban hành Quy định chi tiết tiêu chuẩn xét tặng danh hiệu “Gia đình văn hóa”, “Thôn, tổ dân phố văn hóa”, “Xã, phường, thị trấn tiêu biểu” trên địa bàn tỉnh Lạng Sơn.</w:t>
      </w:r>
    </w:p>
    <w:p w:rsidR="00A16A4C" w:rsidRDefault="002D7F5D">
      <w:pPr>
        <w:shd w:val="clear" w:color="auto" w:fill="FFFFFF"/>
        <w:spacing w:before="120" w:line="300" w:lineRule="exact"/>
        <w:ind w:firstLine="720"/>
        <w:jc w:val="both"/>
        <w:rPr>
          <w:sz w:val="28"/>
          <w:szCs w:val="28"/>
        </w:rPr>
      </w:pPr>
      <w:r>
        <w:rPr>
          <w:i/>
          <w:iCs/>
          <w:sz w:val="28"/>
          <w:szCs w:val="28"/>
        </w:rPr>
        <w:t>Xét đề nghị của Giám đốc Sở Văn hóa, Thể thao và Du lịch tại tờ trình số………ngày.. tháng…năm ..(2)…..</w:t>
      </w:r>
    </w:p>
    <w:p w:rsidR="00A16A4C" w:rsidRDefault="002D7F5D">
      <w:pPr>
        <w:shd w:val="clear" w:color="auto" w:fill="FFFFFF"/>
        <w:spacing w:before="120" w:line="320" w:lineRule="exact"/>
        <w:jc w:val="center"/>
        <w:rPr>
          <w:sz w:val="28"/>
          <w:szCs w:val="28"/>
        </w:rPr>
      </w:pPr>
      <w:r>
        <w:rPr>
          <w:b/>
          <w:bCs/>
          <w:sz w:val="28"/>
          <w:szCs w:val="28"/>
        </w:rPr>
        <w:t>QUYẾT ĐỊNH:</w:t>
      </w:r>
    </w:p>
    <w:p w:rsidR="00A16A4C" w:rsidRDefault="002D7F5D">
      <w:pPr>
        <w:shd w:val="clear" w:color="auto" w:fill="FFFFFF"/>
        <w:spacing w:before="120" w:line="320" w:lineRule="exact"/>
        <w:ind w:firstLine="720"/>
        <w:jc w:val="both"/>
        <w:rPr>
          <w:sz w:val="28"/>
          <w:szCs w:val="28"/>
        </w:rPr>
      </w:pPr>
      <w:r>
        <w:rPr>
          <w:b/>
          <w:bCs/>
          <w:sz w:val="28"/>
          <w:szCs w:val="28"/>
        </w:rPr>
        <w:t>Điều 1.</w:t>
      </w:r>
      <w:r>
        <w:rPr>
          <w:sz w:val="28"/>
          <w:szCs w:val="28"/>
        </w:rPr>
        <w:t> Tặng các xã, phường trong danh sách kèm theo Quyết định này đạt danh hiệu “Xã, phường tiêu biểu” năm ...(2).</w:t>
      </w:r>
    </w:p>
    <w:p w:rsidR="00A16A4C" w:rsidRDefault="002D7F5D">
      <w:pPr>
        <w:shd w:val="clear" w:color="auto" w:fill="FFFFFF"/>
        <w:spacing w:before="120" w:line="320" w:lineRule="exact"/>
        <w:ind w:firstLine="720"/>
        <w:jc w:val="both"/>
        <w:rPr>
          <w:sz w:val="28"/>
          <w:szCs w:val="28"/>
        </w:rPr>
      </w:pPr>
      <w:r>
        <w:rPr>
          <w:b/>
          <w:bCs/>
          <w:sz w:val="28"/>
          <w:szCs w:val="28"/>
        </w:rPr>
        <w:t>Điều 2.</w:t>
      </w:r>
      <w:r>
        <w:rPr>
          <w:sz w:val="28"/>
          <w:szCs w:val="28"/>
        </w:rPr>
        <w:t> Quyết định này có hiệu lực thi hành kể từ ngày ký.</w:t>
      </w:r>
    </w:p>
    <w:p w:rsidR="00A16A4C" w:rsidRDefault="002D7F5D">
      <w:pPr>
        <w:shd w:val="clear" w:color="auto" w:fill="FFFFFF"/>
        <w:spacing w:before="120" w:line="320" w:lineRule="exact"/>
        <w:ind w:firstLine="720"/>
        <w:jc w:val="both"/>
        <w:rPr>
          <w:sz w:val="28"/>
          <w:szCs w:val="28"/>
        </w:rPr>
      </w:pPr>
      <w:r>
        <w:rPr>
          <w:b/>
          <w:bCs/>
          <w:sz w:val="28"/>
          <w:szCs w:val="28"/>
        </w:rPr>
        <w:t>Điều 3.</w:t>
      </w:r>
      <w:r>
        <w:rPr>
          <w:sz w:val="28"/>
          <w:szCs w:val="28"/>
        </w:rPr>
        <w:t> Chủ tịch Ủy ban nhân dân xã/phường...(3)..., Chánh Văn phòng Ủy ban nhân dân tỉnh Lạng Sơn, Thủ trưởng các cơ quan, tổ chức liên quan và các xã, phường có tên tại Điều 1 chịu trách nhiệm thi hành Quyết định này.</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A16A4C">
        <w:trPr>
          <w:tblCellSpacing w:w="0" w:type="dxa"/>
        </w:trPr>
        <w:tc>
          <w:tcPr>
            <w:tcW w:w="4428" w:type="dxa"/>
            <w:shd w:val="clear" w:color="auto" w:fill="FFFFFF"/>
            <w:tcMar>
              <w:top w:w="0" w:type="dxa"/>
              <w:left w:w="108" w:type="dxa"/>
              <w:bottom w:w="0" w:type="dxa"/>
              <w:right w:w="108" w:type="dxa"/>
            </w:tcMar>
          </w:tcPr>
          <w:p w:rsidR="00A16A4C" w:rsidRDefault="002D7F5D">
            <w:pPr>
              <w:spacing w:before="120" w:after="120" w:line="234" w:lineRule="atLeast"/>
            </w:pPr>
            <w:r>
              <w:rPr>
                <w:b/>
                <w:bCs/>
                <w:i/>
                <w:iCs/>
              </w:rPr>
              <w:t>Nơi nhận:</w:t>
            </w:r>
            <w:r>
              <w:rPr>
                <w:b/>
                <w:bCs/>
                <w:i/>
                <w:iCs/>
              </w:rPr>
              <w:br/>
            </w:r>
            <w:r>
              <w:t>- ………...;</w:t>
            </w:r>
            <w:r>
              <w:br/>
              <w:t>- Lưu: VT, …………</w:t>
            </w:r>
          </w:p>
        </w:tc>
        <w:tc>
          <w:tcPr>
            <w:tcW w:w="4428" w:type="dxa"/>
            <w:shd w:val="clear" w:color="auto" w:fill="FFFFFF"/>
            <w:tcMar>
              <w:top w:w="0" w:type="dxa"/>
              <w:left w:w="108" w:type="dxa"/>
              <w:bottom w:w="0" w:type="dxa"/>
              <w:right w:w="108" w:type="dxa"/>
            </w:tcMar>
          </w:tcPr>
          <w:p w:rsidR="00A16A4C" w:rsidRDefault="002D7F5D">
            <w:pPr>
              <w:spacing w:before="120" w:after="120" w:line="234" w:lineRule="atLeast"/>
              <w:jc w:val="center"/>
            </w:pPr>
            <w:r>
              <w:rPr>
                <w:b/>
                <w:bCs/>
              </w:rPr>
              <w:t>CHỦ TỊCH</w:t>
            </w:r>
            <w:r>
              <w:rPr>
                <w:b/>
                <w:bCs/>
              </w:rPr>
              <w:br/>
            </w:r>
            <w:r>
              <w:rPr>
                <w:i/>
                <w:iCs/>
              </w:rPr>
              <w:t>(Ký, ghi rõ họ tên, đóng dấu)</w:t>
            </w:r>
          </w:p>
        </w:tc>
      </w:tr>
    </w:tbl>
    <w:p w:rsidR="00A16A4C" w:rsidRDefault="002D7F5D">
      <w:pPr>
        <w:shd w:val="clear" w:color="auto" w:fill="FFFFFF"/>
      </w:pPr>
      <w:r>
        <w:rPr>
          <w:b/>
          <w:bCs/>
          <w:i/>
          <w:iCs/>
        </w:rPr>
        <w:t>Ghi chú:</w:t>
      </w:r>
    </w:p>
    <w:p w:rsidR="00A16A4C" w:rsidRDefault="002D7F5D">
      <w:pPr>
        <w:shd w:val="clear" w:color="auto" w:fill="FFFFFF"/>
      </w:pPr>
      <w:r>
        <w:t>(1) Địa danh nơi đơn vị trình khen đóng trụ sở chính</w:t>
      </w:r>
    </w:p>
    <w:p w:rsidR="00A16A4C" w:rsidRDefault="002D7F5D">
      <w:pPr>
        <w:shd w:val="clear" w:color="auto" w:fill="FFFFFF"/>
      </w:pPr>
      <w:r>
        <w:t>(2) Năm đề nghị tặng danh hiệu “Xã, phường tiêu biểu”</w:t>
      </w:r>
    </w:p>
    <w:p w:rsidR="00A16A4C" w:rsidRDefault="002D7F5D">
      <w:pPr>
        <w:shd w:val="clear" w:color="auto" w:fill="FFFFFF"/>
      </w:pPr>
      <w:r>
        <w:t>(3) Tên xã/phường.</w:t>
      </w:r>
    </w:p>
    <w:sectPr w:rsidR="00A16A4C">
      <w:headerReference w:type="default" r:id="rId8"/>
      <w:pgSz w:w="11900" w:h="16840"/>
      <w:pgMar w:top="1134" w:right="1134" w:bottom="851" w:left="1701" w:header="454" w:footer="0" w:gutter="0"/>
      <w:pgNumType w:chapStyle="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20115" w:rsidRDefault="00D20115">
      <w:r>
        <w:separator/>
      </w:r>
    </w:p>
  </w:endnote>
  <w:endnote w:type="continuationSeparator" w:id="0">
    <w:p w:rsidR="00D20115" w:rsidRDefault="00D201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20002A87" w:usb1="80000000" w:usb2="00000008" w:usb3="00000000" w:csb0="000001FF" w:csb1="00000000"/>
  </w:font>
  <w:font w:name="Times New Roman Bold">
    <w:panose1 w:val="02020803070505020304"/>
    <w:charset w:val="00"/>
    <w:family w:val="roman"/>
    <w:notTrueType/>
    <w:pitch w:val="default"/>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20115" w:rsidRDefault="00D20115">
      <w:r>
        <w:separator/>
      </w:r>
    </w:p>
  </w:footnote>
  <w:footnote w:type="continuationSeparator" w:id="0">
    <w:p w:rsidR="00D20115" w:rsidRDefault="00D201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52A3" w:rsidRDefault="003252A3">
    <w:pPr>
      <w:pStyle w:val="Header"/>
      <w:jc w:val="center"/>
    </w:pPr>
    <w:r>
      <w:fldChar w:fldCharType="begin"/>
    </w:r>
    <w:r>
      <w:instrText xml:space="preserve"> PAGE   \* MERGEFORMAT </w:instrText>
    </w:r>
    <w:r>
      <w:fldChar w:fldCharType="separate"/>
    </w:r>
    <w:r w:rsidR="00F40411">
      <w:rPr>
        <w:noProof/>
      </w:rPr>
      <w:t>2</w:t>
    </w:r>
    <w:r>
      <w:fldChar w:fldCharType="end"/>
    </w:r>
  </w:p>
  <w:p w:rsidR="003252A3" w:rsidRDefault="003252A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26D08"/>
    <w:rsid w:val="0002179A"/>
    <w:rsid w:val="000503D9"/>
    <w:rsid w:val="00060072"/>
    <w:rsid w:val="00080438"/>
    <w:rsid w:val="00091189"/>
    <w:rsid w:val="000B1C41"/>
    <w:rsid w:val="000B6BE8"/>
    <w:rsid w:val="000C103E"/>
    <w:rsid w:val="000E09DF"/>
    <w:rsid w:val="000E16A6"/>
    <w:rsid w:val="001070E8"/>
    <w:rsid w:val="001219C2"/>
    <w:rsid w:val="00123501"/>
    <w:rsid w:val="00151848"/>
    <w:rsid w:val="001A4576"/>
    <w:rsid w:val="001A766E"/>
    <w:rsid w:val="001B1ABE"/>
    <w:rsid w:val="001C2EC5"/>
    <w:rsid w:val="001E3E45"/>
    <w:rsid w:val="001E7965"/>
    <w:rsid w:val="001F0B5B"/>
    <w:rsid w:val="001F42EA"/>
    <w:rsid w:val="001F7051"/>
    <w:rsid w:val="001F75F3"/>
    <w:rsid w:val="00216AF8"/>
    <w:rsid w:val="00226D08"/>
    <w:rsid w:val="00244DD5"/>
    <w:rsid w:val="00246FED"/>
    <w:rsid w:val="002560F8"/>
    <w:rsid w:val="0026426B"/>
    <w:rsid w:val="002711B5"/>
    <w:rsid w:val="00276DBF"/>
    <w:rsid w:val="0029267D"/>
    <w:rsid w:val="002A2488"/>
    <w:rsid w:val="002D2720"/>
    <w:rsid w:val="002D7F5D"/>
    <w:rsid w:val="002E2205"/>
    <w:rsid w:val="002E5EE6"/>
    <w:rsid w:val="002E74C1"/>
    <w:rsid w:val="00305A64"/>
    <w:rsid w:val="003252A3"/>
    <w:rsid w:val="00333D12"/>
    <w:rsid w:val="003820FE"/>
    <w:rsid w:val="003866E3"/>
    <w:rsid w:val="00387F04"/>
    <w:rsid w:val="00392157"/>
    <w:rsid w:val="003973F5"/>
    <w:rsid w:val="003B5C11"/>
    <w:rsid w:val="003C28FB"/>
    <w:rsid w:val="003D6F52"/>
    <w:rsid w:val="003F5357"/>
    <w:rsid w:val="00414FEA"/>
    <w:rsid w:val="004154A9"/>
    <w:rsid w:val="00424E30"/>
    <w:rsid w:val="004364AE"/>
    <w:rsid w:val="00455C6A"/>
    <w:rsid w:val="0046361D"/>
    <w:rsid w:val="00463A86"/>
    <w:rsid w:val="00464C34"/>
    <w:rsid w:val="00495A8C"/>
    <w:rsid w:val="004A5510"/>
    <w:rsid w:val="004A555B"/>
    <w:rsid w:val="004D74D2"/>
    <w:rsid w:val="004E6555"/>
    <w:rsid w:val="004F1353"/>
    <w:rsid w:val="004F45D0"/>
    <w:rsid w:val="004F5BA4"/>
    <w:rsid w:val="00503F93"/>
    <w:rsid w:val="00507184"/>
    <w:rsid w:val="005109AC"/>
    <w:rsid w:val="00515106"/>
    <w:rsid w:val="005445E6"/>
    <w:rsid w:val="005A497C"/>
    <w:rsid w:val="005C6556"/>
    <w:rsid w:val="005D390A"/>
    <w:rsid w:val="005E1F6E"/>
    <w:rsid w:val="00605324"/>
    <w:rsid w:val="006054FC"/>
    <w:rsid w:val="006258F6"/>
    <w:rsid w:val="0062657A"/>
    <w:rsid w:val="00637915"/>
    <w:rsid w:val="006435C3"/>
    <w:rsid w:val="00665DA7"/>
    <w:rsid w:val="006717E4"/>
    <w:rsid w:val="00674118"/>
    <w:rsid w:val="006C60F0"/>
    <w:rsid w:val="006D1625"/>
    <w:rsid w:val="00707371"/>
    <w:rsid w:val="00717BD4"/>
    <w:rsid w:val="00717C45"/>
    <w:rsid w:val="00720D49"/>
    <w:rsid w:val="0073779E"/>
    <w:rsid w:val="00737B9C"/>
    <w:rsid w:val="00747842"/>
    <w:rsid w:val="00751068"/>
    <w:rsid w:val="007511BB"/>
    <w:rsid w:val="007523C4"/>
    <w:rsid w:val="00753161"/>
    <w:rsid w:val="007600ED"/>
    <w:rsid w:val="007623CA"/>
    <w:rsid w:val="00780FE5"/>
    <w:rsid w:val="007841CE"/>
    <w:rsid w:val="007930BB"/>
    <w:rsid w:val="00796156"/>
    <w:rsid w:val="007D0598"/>
    <w:rsid w:val="007D0853"/>
    <w:rsid w:val="007D76B3"/>
    <w:rsid w:val="007F0BCC"/>
    <w:rsid w:val="007F13F7"/>
    <w:rsid w:val="007F3613"/>
    <w:rsid w:val="007F4743"/>
    <w:rsid w:val="007F61CB"/>
    <w:rsid w:val="00810B1D"/>
    <w:rsid w:val="00811BA0"/>
    <w:rsid w:val="00817804"/>
    <w:rsid w:val="00820C55"/>
    <w:rsid w:val="00826CBD"/>
    <w:rsid w:val="00850FDE"/>
    <w:rsid w:val="00870E5E"/>
    <w:rsid w:val="00892DB6"/>
    <w:rsid w:val="008A1F3A"/>
    <w:rsid w:val="008D1EF5"/>
    <w:rsid w:val="00907493"/>
    <w:rsid w:val="00914478"/>
    <w:rsid w:val="009176C4"/>
    <w:rsid w:val="00926A67"/>
    <w:rsid w:val="00927B0D"/>
    <w:rsid w:val="009401FE"/>
    <w:rsid w:val="00982C7F"/>
    <w:rsid w:val="009831BF"/>
    <w:rsid w:val="009948B2"/>
    <w:rsid w:val="009A61D1"/>
    <w:rsid w:val="009D19CD"/>
    <w:rsid w:val="00A020FB"/>
    <w:rsid w:val="00A06B25"/>
    <w:rsid w:val="00A16A4C"/>
    <w:rsid w:val="00A243B2"/>
    <w:rsid w:val="00A60D02"/>
    <w:rsid w:val="00A644C3"/>
    <w:rsid w:val="00A71B02"/>
    <w:rsid w:val="00A74D53"/>
    <w:rsid w:val="00A83552"/>
    <w:rsid w:val="00AA0365"/>
    <w:rsid w:val="00B077FC"/>
    <w:rsid w:val="00B20303"/>
    <w:rsid w:val="00B322AF"/>
    <w:rsid w:val="00B415BD"/>
    <w:rsid w:val="00B528BA"/>
    <w:rsid w:val="00B5702B"/>
    <w:rsid w:val="00B83281"/>
    <w:rsid w:val="00BA6E1A"/>
    <w:rsid w:val="00BC7721"/>
    <w:rsid w:val="00BE1D3A"/>
    <w:rsid w:val="00BE6EB8"/>
    <w:rsid w:val="00BE7D06"/>
    <w:rsid w:val="00BF176D"/>
    <w:rsid w:val="00C07DAE"/>
    <w:rsid w:val="00C216B7"/>
    <w:rsid w:val="00C73409"/>
    <w:rsid w:val="00C77DE7"/>
    <w:rsid w:val="00C82465"/>
    <w:rsid w:val="00C92DEC"/>
    <w:rsid w:val="00CA11AF"/>
    <w:rsid w:val="00CB01C8"/>
    <w:rsid w:val="00CC0647"/>
    <w:rsid w:val="00CC34EC"/>
    <w:rsid w:val="00CF128E"/>
    <w:rsid w:val="00CF2AF8"/>
    <w:rsid w:val="00CF5BB8"/>
    <w:rsid w:val="00D0599D"/>
    <w:rsid w:val="00D05D6A"/>
    <w:rsid w:val="00D20115"/>
    <w:rsid w:val="00D261EC"/>
    <w:rsid w:val="00D4637A"/>
    <w:rsid w:val="00D563DF"/>
    <w:rsid w:val="00D642C5"/>
    <w:rsid w:val="00D760E2"/>
    <w:rsid w:val="00E30328"/>
    <w:rsid w:val="00E3363A"/>
    <w:rsid w:val="00E53097"/>
    <w:rsid w:val="00E53A2B"/>
    <w:rsid w:val="00E57C44"/>
    <w:rsid w:val="00E764BF"/>
    <w:rsid w:val="00EB3B9B"/>
    <w:rsid w:val="00EB4715"/>
    <w:rsid w:val="00EB4FC8"/>
    <w:rsid w:val="00EC43F9"/>
    <w:rsid w:val="00F01D3E"/>
    <w:rsid w:val="00F118FB"/>
    <w:rsid w:val="00F123A2"/>
    <w:rsid w:val="00F17346"/>
    <w:rsid w:val="00F31FA4"/>
    <w:rsid w:val="00F33715"/>
    <w:rsid w:val="00F40411"/>
    <w:rsid w:val="00F523FB"/>
    <w:rsid w:val="00F60E9C"/>
    <w:rsid w:val="00F77118"/>
    <w:rsid w:val="00F9138F"/>
    <w:rsid w:val="00F92D0B"/>
    <w:rsid w:val="00F96370"/>
    <w:rsid w:val="00FB449A"/>
    <w:rsid w:val="00FB5A00"/>
    <w:rsid w:val="00FB6599"/>
    <w:rsid w:val="00FC3B33"/>
    <w:rsid w:val="00FC3C7E"/>
    <w:rsid w:val="00FC5333"/>
    <w:rsid w:val="00FD21BB"/>
    <w:rsid w:val="00FE0F19"/>
    <w:rsid w:val="542913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61B6832A"/>
  <w15:docId w15:val="{DA658AAD-71C9-463E-9FAA-ED731C2E58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eastAsia="Times New Roman" w:cs="Times New Roman"/>
      <w:sz w:val="24"/>
      <w:szCs w:val="24"/>
    </w:rPr>
  </w:style>
  <w:style w:type="paragraph" w:styleId="Heading2">
    <w:name w:val="heading 2"/>
    <w:basedOn w:val="Normal"/>
    <w:link w:val="Heading2Char"/>
    <w:uiPriority w:val="1"/>
    <w:qFormat/>
    <w:pPr>
      <w:widowControl w:val="0"/>
      <w:autoSpaceDE w:val="0"/>
      <w:autoSpaceDN w:val="0"/>
      <w:ind w:left="842"/>
      <w:jc w:val="both"/>
      <w:outlineLvl w:val="1"/>
    </w:pPr>
    <w:rPr>
      <w:b/>
      <w:bCs/>
      <w:sz w:val="28"/>
      <w:szCs w:val="28"/>
      <w:lang w:val="vi"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680"/>
        <w:tab w:val="right" w:pos="9360"/>
      </w:tabs>
    </w:pPr>
    <w:rPr>
      <w:lang w:val="zh-CN" w:eastAsia="zh-CN"/>
    </w:rPr>
  </w:style>
  <w:style w:type="paragraph" w:styleId="NormalWeb">
    <w:name w:val="Normal (Web)"/>
    <w:basedOn w:val="Normal"/>
    <w:link w:val="NormalWebChar"/>
    <w:uiPriority w:val="99"/>
    <w:unhideWhenUsed/>
    <w:qFormat/>
    <w:pPr>
      <w:spacing w:before="100" w:beforeAutospacing="1" w:after="100" w:afterAutospacing="1"/>
    </w:pPr>
  </w:style>
  <w:style w:type="table" w:styleId="TableGrid">
    <w:name w:val="Table Grid"/>
    <w:basedOn w:val="TableNormal"/>
    <w:uiPriority w:val="59"/>
    <w:rPr>
      <w:rFonts w:ascii="Courier New" w:eastAsia="Times New Roman" w:hAnsi="Courier New"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1"/>
    <w:rPr>
      <w:rFonts w:eastAsia="Times New Roman" w:cs="Times New Roman"/>
      <w:b/>
      <w:bCs/>
      <w:lang w:val="vi" w:eastAsia="zh-CN"/>
    </w:rPr>
  </w:style>
  <w:style w:type="character" w:customStyle="1" w:styleId="HeaderChar">
    <w:name w:val="Header Char"/>
    <w:basedOn w:val="DefaultParagraphFont"/>
    <w:link w:val="Header"/>
    <w:uiPriority w:val="99"/>
    <w:qFormat/>
    <w:rPr>
      <w:rFonts w:eastAsia="Times New Roman" w:cs="Times New Roman"/>
      <w:sz w:val="24"/>
      <w:szCs w:val="24"/>
      <w:lang w:val="zh-CN" w:eastAsia="zh-CN"/>
    </w:rPr>
  </w:style>
  <w:style w:type="paragraph" w:customStyle="1" w:styleId="Default">
    <w:name w:val="Default"/>
    <w:qFormat/>
    <w:pPr>
      <w:widowControl w:val="0"/>
      <w:autoSpaceDN w:val="0"/>
      <w:adjustRightInd w:val="0"/>
    </w:pPr>
    <w:rPr>
      <w:rFonts w:eastAsia="Times New Roman" w:cs="Times New Roman"/>
      <w:kern w:val="1"/>
      <w:sz w:val="28"/>
      <w:szCs w:val="28"/>
    </w:rPr>
  </w:style>
  <w:style w:type="paragraph" w:styleId="ListParagraph">
    <w:name w:val="List Paragraph"/>
    <w:basedOn w:val="Normal"/>
    <w:uiPriority w:val="1"/>
    <w:qFormat/>
    <w:pPr>
      <w:widowControl w:val="0"/>
      <w:autoSpaceDE w:val="0"/>
      <w:autoSpaceDN w:val="0"/>
      <w:ind w:left="134" w:firstLine="707"/>
      <w:jc w:val="both"/>
    </w:pPr>
    <w:rPr>
      <w:sz w:val="22"/>
      <w:szCs w:val="22"/>
      <w:lang w:val="vi"/>
    </w:rPr>
  </w:style>
  <w:style w:type="character" w:customStyle="1" w:styleId="fontstyle01">
    <w:name w:val="fontstyle01"/>
    <w:qFormat/>
    <w:rPr>
      <w:rFonts w:ascii="Times New Roman" w:hAnsi="Times New Roman" w:cs="Times New Roman" w:hint="default"/>
      <w:color w:val="000000"/>
      <w:sz w:val="28"/>
      <w:szCs w:val="28"/>
    </w:rPr>
  </w:style>
  <w:style w:type="character" w:customStyle="1" w:styleId="NormalWebChar">
    <w:name w:val="Normal (Web) Char"/>
    <w:link w:val="NormalWeb"/>
    <w:uiPriority w:val="99"/>
    <w:qFormat/>
    <w:locked/>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C95FDF9-C09B-4A42-8FB9-924BE72E13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769</TotalTime>
  <Pages>17</Pages>
  <Words>5367</Words>
  <Characters>30592</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QUANG DAT</dc:creator>
  <cp:lastModifiedBy>TINHTU</cp:lastModifiedBy>
  <cp:revision>188</cp:revision>
  <dcterms:created xsi:type="dcterms:W3CDTF">2026-03-12T00:51:00Z</dcterms:created>
  <dcterms:modified xsi:type="dcterms:W3CDTF">2026-06-11T01:58:00Z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eyJoZGlkIjoiMjE1NmE4NDE1NDNkMmVkN2JiNWZiMGEwMDExZDE3YzgifQ==</vt:lpwstr>
  </property>
  <property fmtid="{D5CDD505-2E9C-101B-9397-08002B2CF9AE}" pid="3" name="KSOProductBuildVer">
    <vt:lpwstr>1033-12.1.0.26880</vt:lpwstr>
  </property>
  <property fmtid="{D5CDD505-2E9C-101B-9397-08002B2CF9AE}" pid="4" name="ICV">
    <vt:lpwstr>CE4FDE9DC42749F6A3ED7A3907E2878F_12</vt:lpwstr>
  </property>
</Properties>
</file>